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0E" w:rsidRPr="002C1B22" w:rsidRDefault="005F2F0E" w:rsidP="005F2F0E">
      <w:pPr>
        <w:tabs>
          <w:tab w:val="left" w:pos="1200"/>
        </w:tabs>
        <w:spacing w:after="0" w:line="240" w:lineRule="auto"/>
        <w:ind w:left="0"/>
        <w:jc w:val="left"/>
        <w:rPr>
          <w:rFonts w:ascii="Times New Roman" w:eastAsia="Times New Roman" w:hAnsi="Times New Roman" w:cs="Times New Roman"/>
          <w:color w:val="auto"/>
          <w:sz w:val="24"/>
          <w:szCs w:val="24"/>
        </w:rPr>
      </w:pPr>
    </w:p>
    <w:p w:rsidR="005F2F0E" w:rsidRPr="002C1B22" w:rsidRDefault="005F2F0E" w:rsidP="005F2F0E">
      <w:pPr>
        <w:tabs>
          <w:tab w:val="left" w:pos="1020"/>
        </w:tabs>
        <w:spacing w:after="0" w:line="240" w:lineRule="auto"/>
        <w:ind w:left="0"/>
        <w:jc w:val="center"/>
        <w:outlineLvl w:val="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ROMÂNIA</w:t>
      </w:r>
    </w:p>
    <w:p w:rsidR="005F2F0E" w:rsidRPr="002C1B22" w:rsidRDefault="005F2F0E" w:rsidP="005F2F0E">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JUDEŢUL  SUCEAVA</w:t>
      </w:r>
    </w:p>
    <w:p w:rsidR="005F2F0E" w:rsidRPr="002C1B22" w:rsidRDefault="005F2F0E" w:rsidP="005F2F0E">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CONSILIUL  LOCAL AL COMUNEI STROIEŞTI</w:t>
      </w:r>
    </w:p>
    <w:p w:rsidR="005F2F0E" w:rsidRPr="002C1B22" w:rsidRDefault="005F2F0E" w:rsidP="005F2F0E">
      <w:pPr>
        <w:tabs>
          <w:tab w:val="left" w:pos="1020"/>
        </w:tabs>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p>
    <w:p w:rsidR="005F2F0E" w:rsidRPr="002C1B22" w:rsidRDefault="005F2F0E" w:rsidP="005F2F0E">
      <w:pPr>
        <w:tabs>
          <w:tab w:val="left" w:pos="1020"/>
        </w:tabs>
        <w:spacing w:after="0" w:line="240" w:lineRule="auto"/>
        <w:ind w:left="0"/>
        <w:jc w:val="center"/>
        <w:rPr>
          <w:rFonts w:ascii="Times New Roman" w:eastAsia="Times New Roman" w:hAnsi="Times New Roman" w:cs="Times New Roman"/>
          <w:color w:val="auto"/>
          <w:sz w:val="24"/>
          <w:szCs w:val="24"/>
        </w:rPr>
      </w:pPr>
    </w:p>
    <w:p w:rsidR="00A614AE" w:rsidRPr="002C1B22" w:rsidRDefault="00A614AE" w:rsidP="00E260C3">
      <w:pPr>
        <w:tabs>
          <w:tab w:val="left" w:pos="1020"/>
        </w:tabs>
        <w:spacing w:after="0" w:line="240" w:lineRule="auto"/>
        <w:ind w:left="0"/>
        <w:rPr>
          <w:rFonts w:ascii="Times New Roman" w:eastAsia="Times New Roman" w:hAnsi="Times New Roman" w:cs="Times New Roman"/>
          <w:color w:val="auto"/>
          <w:sz w:val="24"/>
          <w:szCs w:val="24"/>
        </w:rPr>
      </w:pPr>
    </w:p>
    <w:p w:rsidR="005F2F0E" w:rsidRPr="002C1B22" w:rsidRDefault="005F2F0E" w:rsidP="005F2F0E">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HOTĂRÂRE</w:t>
      </w:r>
    </w:p>
    <w:p w:rsidR="00E260C3" w:rsidRDefault="005F2F0E" w:rsidP="00E260C3">
      <w:pPr>
        <w:spacing w:after="570"/>
        <w:ind w:left="4046" w:right="355" w:hanging="3600"/>
        <w:rPr>
          <w:rFonts w:ascii="Times New Roman" w:hAnsi="Times New Roman" w:cs="Times New Roman"/>
          <w:sz w:val="24"/>
          <w:szCs w:val="24"/>
        </w:rPr>
      </w:pPr>
      <w:r w:rsidRPr="002C1B22">
        <w:rPr>
          <w:rFonts w:ascii="Times New Roman" w:eastAsia="Times New Roman" w:hAnsi="Times New Roman" w:cs="Times New Roman"/>
          <w:color w:val="auto"/>
          <w:sz w:val="24"/>
          <w:szCs w:val="24"/>
        </w:rPr>
        <w:t xml:space="preserve">privind </w:t>
      </w:r>
      <w:r w:rsidRPr="002C1B22">
        <w:rPr>
          <w:rFonts w:ascii="Times New Roman" w:hAnsi="Times New Roman" w:cs="Times New Roman"/>
          <w:sz w:val="24"/>
          <w:szCs w:val="24"/>
        </w:rPr>
        <w:t>aprobarea Regulamentului local de publicitate stradală în comuna Stroiești, jud. Suceava</w:t>
      </w:r>
    </w:p>
    <w:p w:rsidR="00E260C3" w:rsidRDefault="00E260C3" w:rsidP="00E260C3">
      <w:pPr>
        <w:spacing w:after="570"/>
        <w:ind w:left="4046" w:right="355" w:hanging="3600"/>
        <w:rPr>
          <w:rFonts w:ascii="Times New Roman" w:eastAsia="Times New Roman" w:hAnsi="Times New Roman" w:cs="Times New Roman"/>
          <w:color w:val="auto"/>
          <w:sz w:val="24"/>
          <w:szCs w:val="24"/>
        </w:rPr>
      </w:pPr>
    </w:p>
    <w:p w:rsidR="005F2F0E" w:rsidRPr="00E260C3" w:rsidRDefault="005F2F0E" w:rsidP="00E260C3">
      <w:pPr>
        <w:spacing w:after="570"/>
        <w:ind w:left="4046" w:right="355" w:hanging="3600"/>
        <w:rPr>
          <w:rFonts w:ascii="Times New Roman" w:hAnsi="Times New Roman" w:cs="Times New Roman"/>
          <w:sz w:val="24"/>
          <w:szCs w:val="24"/>
        </w:rPr>
      </w:pPr>
      <w:r w:rsidRPr="002C1B22">
        <w:rPr>
          <w:rFonts w:ascii="Times New Roman" w:eastAsia="Times New Roman" w:hAnsi="Times New Roman" w:cs="Times New Roman"/>
          <w:color w:val="auto"/>
          <w:sz w:val="24"/>
          <w:szCs w:val="24"/>
        </w:rPr>
        <w:t>Consiliul local al co</w:t>
      </w:r>
      <w:r w:rsidR="00E260C3">
        <w:rPr>
          <w:rFonts w:ascii="Times New Roman" w:eastAsia="Times New Roman" w:hAnsi="Times New Roman" w:cs="Times New Roman"/>
          <w:color w:val="auto"/>
          <w:sz w:val="24"/>
          <w:szCs w:val="24"/>
        </w:rPr>
        <w:t>munei Stroieşti,   jud. Suceava</w:t>
      </w:r>
      <w:r w:rsidRPr="002C1B22">
        <w:rPr>
          <w:rFonts w:ascii="Times New Roman" w:eastAsia="Times New Roman" w:hAnsi="Times New Roman" w:cs="Times New Roman"/>
          <w:color w:val="auto"/>
          <w:sz w:val="24"/>
          <w:szCs w:val="24"/>
        </w:rPr>
        <w:t xml:space="preserve">         </w:t>
      </w:r>
    </w:p>
    <w:p w:rsidR="005F2F0E" w:rsidRPr="002C1B22" w:rsidRDefault="005F2F0E" w:rsidP="005F2F0E">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Având în vedere:</w:t>
      </w:r>
    </w:p>
    <w:p w:rsidR="005F2F0E" w:rsidRPr="002C1B22" w:rsidRDefault="005F2F0E" w:rsidP="005F2F0E">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Referat de aprobare  prezentat de  primarul  comunei Stroieşti-   domnul Senic Mihai, înregistrat sub nr. </w:t>
      </w:r>
      <w:r w:rsidR="00A614AE" w:rsidRPr="002C1B22">
        <w:rPr>
          <w:rFonts w:ascii="Times New Roman" w:eastAsia="Times New Roman" w:hAnsi="Times New Roman" w:cs="Times New Roman"/>
          <w:color w:val="auto"/>
          <w:sz w:val="24"/>
          <w:szCs w:val="24"/>
        </w:rPr>
        <w:t xml:space="preserve">9099 </w:t>
      </w:r>
      <w:r w:rsidRPr="002C1B22">
        <w:rPr>
          <w:rFonts w:ascii="Times New Roman" w:eastAsia="Times New Roman" w:hAnsi="Times New Roman" w:cs="Times New Roman"/>
          <w:color w:val="auto"/>
          <w:sz w:val="24"/>
          <w:szCs w:val="24"/>
        </w:rPr>
        <w:t xml:space="preserve">din </w:t>
      </w:r>
      <w:r w:rsidR="00A614AE" w:rsidRPr="002C1B22">
        <w:rPr>
          <w:rFonts w:ascii="Times New Roman" w:eastAsia="Times New Roman" w:hAnsi="Times New Roman" w:cs="Times New Roman"/>
          <w:color w:val="auto"/>
          <w:sz w:val="24"/>
          <w:szCs w:val="24"/>
        </w:rPr>
        <w:t>10.08.2020</w:t>
      </w:r>
      <w:r w:rsidRPr="002C1B22">
        <w:rPr>
          <w:rFonts w:ascii="Times New Roman" w:eastAsia="Times New Roman" w:hAnsi="Times New Roman" w:cs="Times New Roman"/>
          <w:color w:val="auto"/>
          <w:sz w:val="24"/>
          <w:szCs w:val="24"/>
        </w:rPr>
        <w:t xml:space="preserve">                       ;  </w:t>
      </w:r>
    </w:p>
    <w:p w:rsidR="005F2F0E" w:rsidRPr="002C1B22" w:rsidRDefault="005F2F0E" w:rsidP="005F2F0E">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Raportul  de specialitate prezentat de doamna Maranda Dumitrița – Oana, din cadrul aparatului de specialitate al primarului comunei Stroiești  înregistrat sub </w:t>
      </w:r>
      <w:r w:rsidR="00A614AE" w:rsidRPr="002C1B22">
        <w:rPr>
          <w:rFonts w:ascii="Times New Roman" w:eastAsia="Times New Roman" w:hAnsi="Times New Roman" w:cs="Times New Roman"/>
          <w:color w:val="auto"/>
          <w:sz w:val="24"/>
          <w:szCs w:val="24"/>
        </w:rPr>
        <w:t xml:space="preserve"> </w:t>
      </w:r>
      <w:r w:rsidRPr="002C1B22">
        <w:rPr>
          <w:rFonts w:ascii="Times New Roman" w:eastAsia="Times New Roman" w:hAnsi="Times New Roman" w:cs="Times New Roman"/>
          <w:color w:val="auto"/>
          <w:sz w:val="24"/>
          <w:szCs w:val="24"/>
        </w:rPr>
        <w:t>nr.</w:t>
      </w:r>
      <w:r w:rsidR="00A614AE" w:rsidRPr="002C1B22">
        <w:rPr>
          <w:rFonts w:ascii="Times New Roman" w:eastAsia="Times New Roman" w:hAnsi="Times New Roman" w:cs="Times New Roman"/>
          <w:color w:val="auto"/>
          <w:sz w:val="24"/>
          <w:szCs w:val="24"/>
        </w:rPr>
        <w:t xml:space="preserve"> 9100 </w:t>
      </w:r>
      <w:r w:rsidRPr="002C1B22">
        <w:rPr>
          <w:rFonts w:ascii="Times New Roman" w:eastAsia="Times New Roman" w:hAnsi="Times New Roman" w:cs="Times New Roman"/>
          <w:color w:val="auto"/>
          <w:sz w:val="24"/>
          <w:szCs w:val="24"/>
        </w:rPr>
        <w:t xml:space="preserve"> din  </w:t>
      </w:r>
      <w:r w:rsidR="00A614AE" w:rsidRPr="002C1B22">
        <w:rPr>
          <w:rFonts w:ascii="Times New Roman" w:eastAsia="Times New Roman" w:hAnsi="Times New Roman" w:cs="Times New Roman"/>
          <w:color w:val="auto"/>
          <w:sz w:val="24"/>
          <w:szCs w:val="24"/>
        </w:rPr>
        <w:t>10.08.2020</w:t>
      </w:r>
      <w:r w:rsidRPr="002C1B22">
        <w:rPr>
          <w:rFonts w:ascii="Times New Roman" w:eastAsia="Times New Roman" w:hAnsi="Times New Roman" w:cs="Times New Roman"/>
          <w:color w:val="auto"/>
          <w:sz w:val="24"/>
          <w:szCs w:val="24"/>
        </w:rPr>
        <w:t xml:space="preserve">   .</w:t>
      </w:r>
    </w:p>
    <w:p w:rsidR="005F2F0E" w:rsidRPr="002C1B22" w:rsidRDefault="00A614AE" w:rsidP="005F2F0E">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r w:rsidR="005F2F0E" w:rsidRPr="002C1B22">
        <w:rPr>
          <w:rFonts w:ascii="Times New Roman" w:eastAsia="Times New Roman" w:hAnsi="Times New Roman" w:cs="Times New Roman"/>
          <w:color w:val="auto"/>
          <w:sz w:val="24"/>
          <w:szCs w:val="24"/>
        </w:rPr>
        <w:t xml:space="preserve">-  raportul de avizare al Comisiei  de specialitate nr.1 ,, pentru programe de dezvoltare </w:t>
      </w:r>
    </w:p>
    <w:p w:rsidR="005F2F0E" w:rsidRPr="002C1B22" w:rsidRDefault="005F2F0E" w:rsidP="005F2F0E">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economico-socială, buget, finanţe, administrarea domeniului public şi privat al comunei , agricultură, gospodărire comunală, protecţia mediului şi turism din  cadrul Consiliului local al comunei Stroieşti</w:t>
      </w:r>
      <w:r w:rsidR="00E260C3">
        <w:rPr>
          <w:rFonts w:ascii="Times New Roman" w:eastAsia="Times New Roman" w:hAnsi="Times New Roman" w:cs="Times New Roman"/>
          <w:color w:val="auto"/>
          <w:sz w:val="24"/>
          <w:szCs w:val="24"/>
        </w:rPr>
        <w:t xml:space="preserve"> înregistrat sub nr. 93 din 11.09.2020</w:t>
      </w:r>
      <w:r w:rsidRPr="002C1B22">
        <w:rPr>
          <w:rFonts w:ascii="Times New Roman" w:eastAsia="Times New Roman" w:hAnsi="Times New Roman" w:cs="Times New Roman"/>
          <w:color w:val="auto"/>
          <w:sz w:val="24"/>
          <w:szCs w:val="24"/>
        </w:rPr>
        <w:t>;</w:t>
      </w:r>
    </w:p>
    <w:p w:rsidR="005F2F0E" w:rsidRPr="002C1B22" w:rsidRDefault="00A614AE" w:rsidP="005F2F0E">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r w:rsidR="005F2F0E" w:rsidRPr="002C1B22">
        <w:rPr>
          <w:rFonts w:ascii="Times New Roman" w:eastAsia="Times New Roman" w:hAnsi="Times New Roman" w:cs="Times New Roman"/>
          <w:color w:val="auto"/>
          <w:sz w:val="24"/>
          <w:szCs w:val="24"/>
        </w:rPr>
        <w:t xml:space="preserve">-   raportul de avizare al Comisiei de specialitate nr.2 ,, pentru  învăţământ, sănătate şi familie , muncă şi protecţie socială, activităţi social culturale, culte şi protecția copilului din  cadrul Consiliului local al comunei Stroieşti  </w:t>
      </w:r>
      <w:r w:rsidR="00E260C3">
        <w:rPr>
          <w:rFonts w:ascii="Times New Roman" w:eastAsia="Times New Roman" w:hAnsi="Times New Roman" w:cs="Times New Roman"/>
          <w:color w:val="auto"/>
          <w:sz w:val="24"/>
          <w:szCs w:val="24"/>
        </w:rPr>
        <w:t>înregistrat sub nr. 94 din 11.09.2020</w:t>
      </w:r>
      <w:r w:rsidR="005F2F0E" w:rsidRPr="002C1B22">
        <w:rPr>
          <w:rFonts w:ascii="Times New Roman" w:eastAsia="Times New Roman" w:hAnsi="Times New Roman" w:cs="Times New Roman"/>
          <w:color w:val="auto"/>
          <w:sz w:val="24"/>
          <w:szCs w:val="24"/>
        </w:rPr>
        <w:t>;</w:t>
      </w:r>
    </w:p>
    <w:p w:rsidR="005F2F0E" w:rsidRPr="002C1B22" w:rsidRDefault="00A614AE" w:rsidP="005F2F0E">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r w:rsidR="005F2F0E" w:rsidRPr="002C1B22">
        <w:rPr>
          <w:rFonts w:ascii="Times New Roman" w:eastAsia="Times New Roman" w:hAnsi="Times New Roman" w:cs="Times New Roman"/>
          <w:color w:val="auto"/>
          <w:sz w:val="24"/>
          <w:szCs w:val="24"/>
        </w:rPr>
        <w:t>- raportul de avizare  al Comisiei de specialitate nr. 3 ,, pentru administraţie publică locală , juridică şi de disciplină, apărarea ordinii şi liniştei publice a drepturilor cetăţenilor  din  cadrul Consiliului local al comunei Stroiesti</w:t>
      </w:r>
      <w:r w:rsidR="00E260C3">
        <w:rPr>
          <w:rFonts w:ascii="Times New Roman" w:eastAsia="Times New Roman" w:hAnsi="Times New Roman" w:cs="Times New Roman"/>
          <w:color w:val="auto"/>
          <w:sz w:val="24"/>
          <w:szCs w:val="24"/>
        </w:rPr>
        <w:t xml:space="preserve"> înregistrat sub nr. 95 din 11.09.2020</w:t>
      </w:r>
      <w:r w:rsidR="005F2F0E" w:rsidRPr="002C1B22">
        <w:rPr>
          <w:rFonts w:ascii="Times New Roman" w:eastAsia="Times New Roman" w:hAnsi="Times New Roman" w:cs="Times New Roman"/>
          <w:color w:val="auto"/>
          <w:sz w:val="24"/>
          <w:szCs w:val="24"/>
        </w:rPr>
        <w:t xml:space="preserve">  ;</w:t>
      </w:r>
    </w:p>
    <w:p w:rsidR="005F2F0E" w:rsidRPr="002C1B22" w:rsidRDefault="005F2F0E" w:rsidP="005F2F0E">
      <w:pPr>
        <w:spacing w:after="17" w:line="228" w:lineRule="auto"/>
        <w:ind w:left="0" w:right="562"/>
        <w:rPr>
          <w:rFonts w:ascii="Times New Roman" w:hAnsi="Times New Roman" w:cs="Times New Roman"/>
          <w:sz w:val="24"/>
          <w:szCs w:val="24"/>
        </w:rPr>
      </w:pPr>
      <w:r w:rsidRPr="002C1B22">
        <w:rPr>
          <w:rFonts w:ascii="Times New Roman" w:eastAsia="Times New Roman" w:hAnsi="Times New Roman" w:cs="Times New Roman"/>
          <w:color w:val="auto"/>
          <w:sz w:val="24"/>
          <w:szCs w:val="24"/>
        </w:rPr>
        <w:t xml:space="preserve">        </w:t>
      </w:r>
      <w:r w:rsidRPr="002C1B22">
        <w:rPr>
          <w:rFonts w:ascii="Times New Roman" w:hAnsi="Times New Roman" w:cs="Times New Roman"/>
          <w:sz w:val="24"/>
          <w:szCs w:val="24"/>
        </w:rPr>
        <w:t xml:space="preserve"> În conformitate cu :</w:t>
      </w:r>
    </w:p>
    <w:p w:rsidR="005F2F0E" w:rsidRPr="002C1B22" w:rsidRDefault="005F2F0E" w:rsidP="005F2F0E">
      <w:pPr>
        <w:ind w:left="360" w:right="418"/>
        <w:rPr>
          <w:rFonts w:ascii="Times New Roman" w:hAnsi="Times New Roman" w:cs="Times New Roman"/>
          <w:sz w:val="24"/>
          <w:szCs w:val="24"/>
        </w:rPr>
      </w:pPr>
      <w:r w:rsidRPr="002C1B22">
        <w:rPr>
          <w:rFonts w:ascii="Times New Roman" w:hAnsi="Times New Roman" w:cs="Times New Roman"/>
          <w:sz w:val="24"/>
          <w:szCs w:val="24"/>
        </w:rPr>
        <w:t>- Legea nr. 154/2017 pentru modificarea si completarea Legii nr. 185/2013 privind amplasarea si autorizarea mijloaceor de publicitate;</w:t>
      </w:r>
    </w:p>
    <w:p w:rsidR="005F2F0E" w:rsidRPr="002C1B22" w:rsidRDefault="005F2F0E" w:rsidP="005F2F0E">
      <w:pPr>
        <w:ind w:left="360" w:right="562"/>
        <w:rPr>
          <w:rFonts w:ascii="Times New Roman" w:hAnsi="Times New Roman" w:cs="Times New Roman"/>
          <w:sz w:val="24"/>
          <w:szCs w:val="24"/>
        </w:rPr>
      </w:pPr>
      <w:r w:rsidRPr="002C1B22">
        <w:rPr>
          <w:rFonts w:ascii="Times New Roman" w:hAnsi="Times New Roman" w:cs="Times New Roman"/>
          <w:sz w:val="24"/>
          <w:szCs w:val="24"/>
        </w:rPr>
        <w:t>- Legea nr. 50/1991 - privind autorizarea executarii lucrarilor de constructii. republicata si actualizata;</w:t>
      </w:r>
    </w:p>
    <w:p w:rsidR="00A614AE" w:rsidRPr="002C1B22" w:rsidRDefault="005F2F0E" w:rsidP="00A614AE">
      <w:pPr>
        <w:tabs>
          <w:tab w:val="center" w:pos="648"/>
          <w:tab w:val="center" w:pos="3713"/>
        </w:tabs>
        <w:ind w:left="0"/>
        <w:jc w:val="left"/>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Pr="002C1B22">
        <w:rPr>
          <w:rFonts w:ascii="Times New Roman" w:hAnsi="Times New Roman" w:cs="Times New Roman"/>
          <w:noProof/>
          <w:sz w:val="24"/>
          <w:szCs w:val="24"/>
          <w:lang w:val="en-US" w:eastAsia="en-US"/>
        </w:rPr>
        <w:drawing>
          <wp:inline distT="0" distB="0" distL="0" distR="0" wp14:anchorId="5A0D6AFE" wp14:editId="4FCE87AF">
            <wp:extent cx="45723" cy="2438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8"/>
                    <a:stretch>
                      <a:fillRect/>
                    </a:stretch>
                  </pic:blipFill>
                  <pic:spPr>
                    <a:xfrm>
                      <a:off x="0" y="0"/>
                      <a:ext cx="45723" cy="24386"/>
                    </a:xfrm>
                    <a:prstGeom prst="rect">
                      <a:avLst/>
                    </a:prstGeom>
                  </pic:spPr>
                </pic:pic>
              </a:graphicData>
            </a:graphic>
          </wp:inline>
        </w:drawing>
      </w:r>
      <w:r w:rsidRPr="002C1B22">
        <w:rPr>
          <w:rFonts w:ascii="Times New Roman" w:hAnsi="Times New Roman" w:cs="Times New Roman"/>
          <w:sz w:val="24"/>
          <w:szCs w:val="24"/>
        </w:rPr>
        <w:tab/>
        <w:t xml:space="preserve">  Legea 227/2015 privind Codul Fiscal , cap.VII art. 484 si art.486;</w:t>
      </w:r>
    </w:p>
    <w:p w:rsidR="005F2F0E" w:rsidRPr="002C1B22" w:rsidRDefault="005F2F0E" w:rsidP="005F2F0E">
      <w:pPr>
        <w:spacing w:after="684" w:line="228" w:lineRule="auto"/>
        <w:ind w:left="254" w:right="446"/>
        <w:rPr>
          <w:rFonts w:ascii="Times New Roman" w:hAnsi="Times New Roman" w:cs="Times New Roman"/>
          <w:sz w:val="24"/>
          <w:szCs w:val="24"/>
        </w:rPr>
      </w:pPr>
      <w:r w:rsidRPr="002C1B22">
        <w:rPr>
          <w:rFonts w:ascii="Times New Roman" w:eastAsia="Times New Roman" w:hAnsi="Times New Roman" w:cs="Times New Roman"/>
          <w:sz w:val="24"/>
          <w:szCs w:val="24"/>
        </w:rPr>
        <w:t>În temeiul dispozițiilor art. 196 alin. (l) lit.a) din OUG nr.57/2019 - privind Codul Administrativ</w:t>
      </w:r>
      <w:r w:rsidR="00A614AE" w:rsidRPr="002C1B22">
        <w:rPr>
          <w:rFonts w:ascii="Times New Roman" w:eastAsia="Times New Roman" w:hAnsi="Times New Roman" w:cs="Times New Roman"/>
          <w:sz w:val="24"/>
          <w:szCs w:val="24"/>
        </w:rPr>
        <w:t>;</w:t>
      </w:r>
    </w:p>
    <w:p w:rsidR="005F2F0E" w:rsidRPr="002C1B22" w:rsidRDefault="005F2F0E" w:rsidP="005F2F0E">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HOTĂRĂŞTE:</w:t>
      </w:r>
    </w:p>
    <w:p w:rsidR="005F2F0E" w:rsidRPr="002C1B22" w:rsidRDefault="005F2F0E" w:rsidP="005F2F0E">
      <w:pPr>
        <w:spacing w:after="0" w:line="240" w:lineRule="auto"/>
        <w:ind w:left="0"/>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 xml:space="preserve">    </w:t>
      </w:r>
    </w:p>
    <w:p w:rsidR="00C3303C" w:rsidRPr="002C1B22" w:rsidRDefault="00C3303C" w:rsidP="00C3303C">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b/>
          <w:color w:val="auto"/>
          <w:sz w:val="24"/>
          <w:szCs w:val="24"/>
        </w:rPr>
        <w:t xml:space="preserve">Art.l. </w:t>
      </w:r>
      <w:r w:rsidRPr="002C1B22">
        <w:rPr>
          <w:rFonts w:ascii="Times New Roman" w:eastAsia="Times New Roman" w:hAnsi="Times New Roman" w:cs="Times New Roman"/>
          <w:color w:val="auto"/>
          <w:sz w:val="24"/>
          <w:szCs w:val="24"/>
        </w:rPr>
        <w:t>Se aprobă Regulamentul de publicitate stradală în comuna Stroiești,</w:t>
      </w:r>
      <w:r w:rsidR="00A614AE" w:rsidRPr="002C1B22">
        <w:rPr>
          <w:rFonts w:ascii="Times New Roman" w:eastAsia="Times New Roman" w:hAnsi="Times New Roman" w:cs="Times New Roman"/>
          <w:color w:val="auto"/>
          <w:sz w:val="24"/>
          <w:szCs w:val="24"/>
        </w:rPr>
        <w:t xml:space="preserve"> </w:t>
      </w:r>
      <w:r w:rsidRPr="002C1B22">
        <w:rPr>
          <w:rFonts w:ascii="Times New Roman" w:eastAsia="Times New Roman" w:hAnsi="Times New Roman" w:cs="Times New Roman"/>
          <w:color w:val="auto"/>
          <w:sz w:val="24"/>
          <w:szCs w:val="24"/>
        </w:rPr>
        <w:t xml:space="preserve"> jud. Suceava. conform anexei nr. I, care face porte integrantă din prezenta hotărâre.</w:t>
      </w:r>
    </w:p>
    <w:p w:rsidR="00A614AE" w:rsidRPr="002C1B22" w:rsidRDefault="00A614AE" w:rsidP="00C3303C">
      <w:pPr>
        <w:spacing w:after="0" w:line="240" w:lineRule="auto"/>
        <w:ind w:left="0"/>
        <w:jc w:val="left"/>
        <w:rPr>
          <w:rFonts w:ascii="Times New Roman" w:eastAsia="Times New Roman" w:hAnsi="Times New Roman" w:cs="Times New Roman"/>
          <w:b/>
          <w:color w:val="auto"/>
          <w:sz w:val="24"/>
          <w:szCs w:val="24"/>
        </w:rPr>
      </w:pPr>
    </w:p>
    <w:p w:rsidR="00C3303C" w:rsidRPr="002C1B22" w:rsidRDefault="00C3303C" w:rsidP="00C3303C">
      <w:pPr>
        <w:spacing w:after="0" w:line="240" w:lineRule="auto"/>
        <w:ind w:left="0"/>
        <w:jc w:val="left"/>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Art.2.</w:t>
      </w:r>
      <w:r w:rsidRPr="002C1B22">
        <w:rPr>
          <w:rFonts w:ascii="Times New Roman" w:eastAsia="Times New Roman" w:hAnsi="Times New Roman" w:cs="Times New Roman"/>
          <w:color w:val="auto"/>
          <w:sz w:val="24"/>
          <w:szCs w:val="24"/>
        </w:rPr>
        <w:t>Cu ducerea la îndeplinire a prezentei hotărâri, se încredințează  primarul comunei  Stroiești, jud.Suceava.</w:t>
      </w:r>
    </w:p>
    <w:p w:rsidR="00A614AE" w:rsidRPr="002C1B22" w:rsidRDefault="00A614AE" w:rsidP="00C3303C">
      <w:pPr>
        <w:spacing w:after="0" w:line="240" w:lineRule="auto"/>
        <w:ind w:left="0"/>
        <w:jc w:val="left"/>
        <w:rPr>
          <w:rFonts w:ascii="Times New Roman" w:eastAsia="Times New Roman" w:hAnsi="Times New Roman" w:cs="Times New Roman"/>
          <w:b/>
          <w:color w:val="auto"/>
          <w:sz w:val="24"/>
          <w:szCs w:val="24"/>
        </w:rPr>
      </w:pPr>
    </w:p>
    <w:p w:rsidR="00C3303C" w:rsidRPr="002C1B22" w:rsidRDefault="00C3303C" w:rsidP="00C3303C">
      <w:pPr>
        <w:spacing w:after="0" w:line="240" w:lineRule="auto"/>
        <w:ind w:left="0"/>
        <w:jc w:val="left"/>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Art.3.</w:t>
      </w:r>
      <w:r w:rsidRPr="002C1B22">
        <w:rPr>
          <w:rFonts w:ascii="Times New Roman" w:eastAsia="Times New Roman" w:hAnsi="Times New Roman" w:cs="Times New Roman"/>
          <w:color w:val="auto"/>
          <w:sz w:val="24"/>
          <w:szCs w:val="24"/>
        </w:rPr>
        <w:t>Persoana nemul</w:t>
      </w:r>
      <w:r w:rsidR="00A614AE" w:rsidRPr="002C1B22">
        <w:rPr>
          <w:rFonts w:ascii="Times New Roman" w:eastAsia="Times New Roman" w:hAnsi="Times New Roman" w:cs="Times New Roman"/>
          <w:color w:val="auto"/>
          <w:sz w:val="24"/>
          <w:szCs w:val="24"/>
        </w:rPr>
        <w:t>ț</w:t>
      </w:r>
      <w:r w:rsidRPr="002C1B22">
        <w:rPr>
          <w:rFonts w:ascii="Times New Roman" w:eastAsia="Times New Roman" w:hAnsi="Times New Roman" w:cs="Times New Roman"/>
          <w:color w:val="auto"/>
          <w:sz w:val="24"/>
          <w:szCs w:val="24"/>
        </w:rPr>
        <w:t>umit</w:t>
      </w:r>
      <w:r w:rsidR="00A614AE" w:rsidRPr="002C1B22">
        <w:rPr>
          <w:rFonts w:ascii="Times New Roman" w:eastAsia="Times New Roman" w:hAnsi="Times New Roman" w:cs="Times New Roman"/>
          <w:color w:val="auto"/>
          <w:sz w:val="24"/>
          <w:szCs w:val="24"/>
        </w:rPr>
        <w:t>ă</w:t>
      </w:r>
      <w:r w:rsidRPr="002C1B22">
        <w:rPr>
          <w:rFonts w:ascii="Times New Roman" w:eastAsia="Times New Roman" w:hAnsi="Times New Roman" w:cs="Times New Roman"/>
          <w:color w:val="auto"/>
          <w:sz w:val="24"/>
          <w:szCs w:val="24"/>
        </w:rPr>
        <w:t xml:space="preserve"> de prez</w:t>
      </w:r>
      <w:r w:rsidR="00A614AE" w:rsidRPr="002C1B22">
        <w:rPr>
          <w:rFonts w:ascii="Times New Roman" w:eastAsia="Times New Roman" w:hAnsi="Times New Roman" w:cs="Times New Roman"/>
          <w:color w:val="auto"/>
          <w:sz w:val="24"/>
          <w:szCs w:val="24"/>
        </w:rPr>
        <w:t>e</w:t>
      </w:r>
      <w:r w:rsidRPr="002C1B22">
        <w:rPr>
          <w:rFonts w:ascii="Times New Roman" w:eastAsia="Times New Roman" w:hAnsi="Times New Roman" w:cs="Times New Roman"/>
          <w:color w:val="auto"/>
          <w:sz w:val="24"/>
          <w:szCs w:val="24"/>
        </w:rPr>
        <w:t>ntul act ad</w:t>
      </w:r>
      <w:r w:rsidR="00A614AE" w:rsidRPr="002C1B22">
        <w:rPr>
          <w:rFonts w:ascii="Times New Roman" w:eastAsia="Times New Roman" w:hAnsi="Times New Roman" w:cs="Times New Roman"/>
          <w:color w:val="auto"/>
          <w:sz w:val="24"/>
          <w:szCs w:val="24"/>
        </w:rPr>
        <w:t>m</w:t>
      </w:r>
      <w:r w:rsidRPr="002C1B22">
        <w:rPr>
          <w:rFonts w:ascii="Times New Roman" w:eastAsia="Times New Roman" w:hAnsi="Times New Roman" w:cs="Times New Roman"/>
          <w:color w:val="auto"/>
          <w:sz w:val="24"/>
          <w:szCs w:val="24"/>
        </w:rPr>
        <w:t>inistrativ, se poate adresa cu pl</w:t>
      </w:r>
      <w:r w:rsidR="00A614AE" w:rsidRPr="002C1B22">
        <w:rPr>
          <w:rFonts w:ascii="Times New Roman" w:eastAsia="Times New Roman" w:hAnsi="Times New Roman" w:cs="Times New Roman"/>
          <w:color w:val="auto"/>
          <w:sz w:val="24"/>
          <w:szCs w:val="24"/>
        </w:rPr>
        <w:t>â</w:t>
      </w:r>
      <w:r w:rsidRPr="002C1B22">
        <w:rPr>
          <w:rFonts w:ascii="Times New Roman" w:eastAsia="Times New Roman" w:hAnsi="Times New Roman" w:cs="Times New Roman"/>
          <w:color w:val="auto"/>
          <w:sz w:val="24"/>
          <w:szCs w:val="24"/>
        </w:rPr>
        <w:t>ngere instan</w:t>
      </w:r>
      <w:r w:rsidR="00A614AE" w:rsidRPr="002C1B22">
        <w:rPr>
          <w:rFonts w:ascii="Times New Roman" w:eastAsia="Times New Roman" w:hAnsi="Times New Roman" w:cs="Times New Roman"/>
          <w:color w:val="auto"/>
          <w:sz w:val="24"/>
          <w:szCs w:val="24"/>
        </w:rPr>
        <w:t>ț</w:t>
      </w:r>
      <w:r w:rsidRPr="002C1B22">
        <w:rPr>
          <w:rFonts w:ascii="Times New Roman" w:eastAsia="Times New Roman" w:hAnsi="Times New Roman" w:cs="Times New Roman"/>
          <w:color w:val="auto"/>
          <w:sz w:val="24"/>
          <w:szCs w:val="24"/>
        </w:rPr>
        <w:t xml:space="preserve">ei de contencios administrativ, </w:t>
      </w:r>
      <w:r w:rsidR="00A614AE" w:rsidRPr="002C1B22">
        <w:rPr>
          <w:rFonts w:ascii="Times New Roman" w:eastAsia="Times New Roman" w:hAnsi="Times New Roman" w:cs="Times New Roman"/>
          <w:color w:val="auto"/>
          <w:sz w:val="24"/>
          <w:szCs w:val="24"/>
        </w:rPr>
        <w:t>î</w:t>
      </w:r>
      <w:r w:rsidRPr="002C1B22">
        <w:rPr>
          <w:rFonts w:ascii="Times New Roman" w:eastAsia="Times New Roman" w:hAnsi="Times New Roman" w:cs="Times New Roman"/>
          <w:color w:val="auto"/>
          <w:sz w:val="24"/>
          <w:szCs w:val="24"/>
        </w:rPr>
        <w:t>n condi</w:t>
      </w:r>
      <w:r w:rsidR="00A614AE" w:rsidRPr="002C1B22">
        <w:rPr>
          <w:rFonts w:ascii="Times New Roman" w:eastAsia="Times New Roman" w:hAnsi="Times New Roman" w:cs="Times New Roman"/>
          <w:color w:val="auto"/>
          <w:sz w:val="24"/>
          <w:szCs w:val="24"/>
        </w:rPr>
        <w:t>ț</w:t>
      </w:r>
      <w:r w:rsidRPr="002C1B22">
        <w:rPr>
          <w:rFonts w:ascii="Times New Roman" w:eastAsia="Times New Roman" w:hAnsi="Times New Roman" w:cs="Times New Roman"/>
          <w:color w:val="auto"/>
          <w:sz w:val="24"/>
          <w:szCs w:val="24"/>
        </w:rPr>
        <w:t>iile legii   .</w:t>
      </w:r>
    </w:p>
    <w:p w:rsidR="00A614AE" w:rsidRPr="002C1B22" w:rsidRDefault="00A614AE" w:rsidP="00C3303C">
      <w:pPr>
        <w:spacing w:after="0" w:line="240" w:lineRule="auto"/>
        <w:ind w:left="0"/>
        <w:jc w:val="left"/>
        <w:rPr>
          <w:rFonts w:ascii="Times New Roman" w:eastAsia="Times New Roman" w:hAnsi="Times New Roman" w:cs="Times New Roman"/>
          <w:b/>
          <w:color w:val="auto"/>
          <w:sz w:val="24"/>
          <w:szCs w:val="24"/>
        </w:rPr>
      </w:pPr>
    </w:p>
    <w:p w:rsidR="00C3303C" w:rsidRPr="002C1B22" w:rsidRDefault="00C3303C" w:rsidP="00C3303C">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b/>
          <w:color w:val="auto"/>
          <w:sz w:val="24"/>
          <w:szCs w:val="24"/>
        </w:rPr>
        <w:t>Art.4.</w:t>
      </w:r>
      <w:r w:rsidRPr="002C1B22">
        <w:rPr>
          <w:rFonts w:ascii="Times New Roman" w:eastAsia="Times New Roman" w:hAnsi="Times New Roman" w:cs="Times New Roman"/>
          <w:color w:val="auto"/>
          <w:sz w:val="24"/>
          <w:szCs w:val="24"/>
        </w:rPr>
        <w:t>Prezenta hot</w:t>
      </w:r>
      <w:r w:rsidR="00A614AE" w:rsidRPr="002C1B22">
        <w:rPr>
          <w:rFonts w:ascii="Times New Roman" w:eastAsia="Times New Roman" w:hAnsi="Times New Roman" w:cs="Times New Roman"/>
          <w:color w:val="auto"/>
          <w:sz w:val="24"/>
          <w:szCs w:val="24"/>
        </w:rPr>
        <w:t>ă</w:t>
      </w:r>
      <w:r w:rsidRPr="002C1B22">
        <w:rPr>
          <w:rFonts w:ascii="Times New Roman" w:eastAsia="Times New Roman" w:hAnsi="Times New Roman" w:cs="Times New Roman"/>
          <w:color w:val="auto"/>
          <w:sz w:val="24"/>
          <w:szCs w:val="24"/>
        </w:rPr>
        <w:t>r</w:t>
      </w:r>
      <w:r w:rsidR="00A614AE" w:rsidRPr="002C1B22">
        <w:rPr>
          <w:rFonts w:ascii="Times New Roman" w:eastAsia="Times New Roman" w:hAnsi="Times New Roman" w:cs="Times New Roman"/>
          <w:color w:val="auto"/>
          <w:sz w:val="24"/>
          <w:szCs w:val="24"/>
        </w:rPr>
        <w:t>â</w:t>
      </w:r>
      <w:r w:rsidRPr="002C1B22">
        <w:rPr>
          <w:rFonts w:ascii="Times New Roman" w:eastAsia="Times New Roman" w:hAnsi="Times New Roman" w:cs="Times New Roman"/>
          <w:color w:val="auto"/>
          <w:sz w:val="24"/>
          <w:szCs w:val="24"/>
        </w:rPr>
        <w:t>re se comunic</w:t>
      </w:r>
      <w:r w:rsidR="00A614AE" w:rsidRPr="002C1B22">
        <w:rPr>
          <w:rFonts w:ascii="Times New Roman" w:eastAsia="Times New Roman" w:hAnsi="Times New Roman" w:cs="Times New Roman"/>
          <w:color w:val="auto"/>
          <w:sz w:val="24"/>
          <w:szCs w:val="24"/>
        </w:rPr>
        <w:t>ă</w:t>
      </w:r>
      <w:r w:rsidRPr="002C1B22">
        <w:rPr>
          <w:rFonts w:ascii="Times New Roman" w:eastAsia="Times New Roman" w:hAnsi="Times New Roman" w:cs="Times New Roman"/>
          <w:color w:val="auto"/>
          <w:sz w:val="24"/>
          <w:szCs w:val="24"/>
        </w:rPr>
        <w:t xml:space="preserve"> la :</w:t>
      </w:r>
    </w:p>
    <w:p w:rsidR="005F2F0E" w:rsidRPr="002C1B22" w:rsidRDefault="00C3303C" w:rsidP="00C3303C">
      <w:pPr>
        <w:spacing w:after="0" w:line="240" w:lineRule="auto"/>
        <w:ind w:left="0"/>
        <w:jc w:val="left"/>
        <w:rPr>
          <w:rFonts w:ascii="Times New Roman" w:eastAsia="Times New Roman" w:hAnsi="Times New Roman" w:cs="Times New Roman"/>
          <w:bCs/>
          <w:color w:val="auto"/>
          <w:sz w:val="24"/>
          <w:szCs w:val="24"/>
        </w:rPr>
      </w:pPr>
      <w:r w:rsidRPr="002C1B22">
        <w:rPr>
          <w:rFonts w:ascii="Times New Roman" w:eastAsia="Times New Roman" w:hAnsi="Times New Roman" w:cs="Times New Roman"/>
          <w:color w:val="auto"/>
          <w:sz w:val="24"/>
          <w:szCs w:val="24"/>
        </w:rPr>
        <w:t xml:space="preserve">  Institu</w:t>
      </w:r>
      <w:r w:rsidR="00A614AE" w:rsidRPr="002C1B22">
        <w:rPr>
          <w:rFonts w:ascii="Times New Roman" w:eastAsia="Times New Roman" w:hAnsi="Times New Roman" w:cs="Times New Roman"/>
          <w:color w:val="auto"/>
          <w:sz w:val="24"/>
          <w:szCs w:val="24"/>
        </w:rPr>
        <w:t>ț</w:t>
      </w:r>
      <w:r w:rsidRPr="002C1B22">
        <w:rPr>
          <w:rFonts w:ascii="Times New Roman" w:eastAsia="Times New Roman" w:hAnsi="Times New Roman" w:cs="Times New Roman"/>
          <w:color w:val="auto"/>
          <w:sz w:val="24"/>
          <w:szCs w:val="24"/>
        </w:rPr>
        <w:t>ia Prefectului- jud. Suceava</w:t>
      </w:r>
      <w:r w:rsidR="00A614AE" w:rsidRPr="002C1B22">
        <w:rPr>
          <w:rFonts w:ascii="Times New Roman" w:eastAsia="Times New Roman" w:hAnsi="Times New Roman" w:cs="Times New Roman"/>
          <w:color w:val="auto"/>
          <w:sz w:val="24"/>
          <w:szCs w:val="24"/>
        </w:rPr>
        <w:t>,</w:t>
      </w:r>
      <w:r w:rsidRPr="002C1B22">
        <w:rPr>
          <w:rFonts w:ascii="Times New Roman" w:eastAsia="Times New Roman" w:hAnsi="Times New Roman" w:cs="Times New Roman"/>
          <w:color w:val="auto"/>
          <w:sz w:val="24"/>
          <w:szCs w:val="24"/>
        </w:rPr>
        <w:t xml:space="preserve">  Primarul comunei </w:t>
      </w:r>
      <w:r w:rsidR="00A614AE" w:rsidRPr="002C1B22">
        <w:rPr>
          <w:rFonts w:ascii="Times New Roman" w:eastAsia="Times New Roman" w:hAnsi="Times New Roman" w:cs="Times New Roman"/>
          <w:color w:val="auto"/>
          <w:sz w:val="24"/>
          <w:szCs w:val="24"/>
        </w:rPr>
        <w:t>Stroiești</w:t>
      </w:r>
      <w:r w:rsidRPr="002C1B22">
        <w:rPr>
          <w:rFonts w:ascii="Times New Roman" w:eastAsia="Times New Roman" w:hAnsi="Times New Roman" w:cs="Times New Roman"/>
          <w:color w:val="auto"/>
          <w:sz w:val="24"/>
          <w:szCs w:val="24"/>
        </w:rPr>
        <w:t>, jud. Suceava</w:t>
      </w:r>
      <w:r w:rsidR="00A614AE" w:rsidRPr="002C1B22">
        <w:rPr>
          <w:rFonts w:ascii="Times New Roman" w:eastAsia="Times New Roman" w:hAnsi="Times New Roman" w:cs="Times New Roman"/>
          <w:color w:val="auto"/>
          <w:sz w:val="24"/>
          <w:szCs w:val="24"/>
        </w:rPr>
        <w:t>,</w:t>
      </w:r>
      <w:r w:rsidRPr="002C1B22">
        <w:rPr>
          <w:rFonts w:ascii="Times New Roman" w:eastAsia="Times New Roman" w:hAnsi="Times New Roman" w:cs="Times New Roman"/>
          <w:color w:val="auto"/>
          <w:sz w:val="24"/>
          <w:szCs w:val="24"/>
        </w:rPr>
        <w:t xml:space="preserve">   </w:t>
      </w:r>
      <w:r w:rsidR="00A614AE" w:rsidRPr="002C1B22">
        <w:rPr>
          <w:rFonts w:ascii="Times New Roman" w:eastAsia="Times New Roman" w:hAnsi="Times New Roman" w:cs="Times New Roman"/>
          <w:color w:val="auto"/>
          <w:sz w:val="24"/>
          <w:szCs w:val="24"/>
        </w:rPr>
        <w:t>a</w:t>
      </w:r>
      <w:r w:rsidRPr="002C1B22">
        <w:rPr>
          <w:rFonts w:ascii="Times New Roman" w:eastAsia="Times New Roman" w:hAnsi="Times New Roman" w:cs="Times New Roman"/>
          <w:color w:val="auto"/>
          <w:sz w:val="24"/>
          <w:szCs w:val="24"/>
        </w:rPr>
        <w:t>fi</w:t>
      </w:r>
      <w:r w:rsidR="00A614AE" w:rsidRPr="002C1B22">
        <w:rPr>
          <w:rFonts w:ascii="Times New Roman" w:eastAsia="Times New Roman" w:hAnsi="Times New Roman" w:cs="Times New Roman"/>
          <w:color w:val="auto"/>
          <w:sz w:val="24"/>
          <w:szCs w:val="24"/>
        </w:rPr>
        <w:t>ș</w:t>
      </w:r>
      <w:r w:rsidRPr="002C1B22">
        <w:rPr>
          <w:rFonts w:ascii="Times New Roman" w:eastAsia="Times New Roman" w:hAnsi="Times New Roman" w:cs="Times New Roman"/>
          <w:color w:val="auto"/>
          <w:sz w:val="24"/>
          <w:szCs w:val="24"/>
        </w:rPr>
        <w:t>are public</w:t>
      </w:r>
      <w:r w:rsidR="00A614AE" w:rsidRPr="002C1B22">
        <w:rPr>
          <w:rFonts w:ascii="Times New Roman" w:eastAsia="Times New Roman" w:hAnsi="Times New Roman" w:cs="Times New Roman"/>
          <w:color w:val="auto"/>
          <w:sz w:val="24"/>
          <w:szCs w:val="24"/>
        </w:rPr>
        <w:t>ă și persoanelor interesate</w:t>
      </w:r>
      <w:r w:rsidRPr="002C1B22">
        <w:rPr>
          <w:rFonts w:ascii="Times New Roman" w:eastAsia="Times New Roman" w:hAnsi="Times New Roman" w:cs="Times New Roman"/>
          <w:color w:val="auto"/>
          <w:sz w:val="24"/>
          <w:szCs w:val="24"/>
        </w:rPr>
        <w:t>.</w:t>
      </w: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PREŞEDINTE DE ŞEDINŢĂ                                                          CONTRASEMNEAZĂ,</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CONSILIER LOCAL                                                      SECRETAR GENERAL AL COMUNEI</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GRĂMADĂ DUMITRU DANIEL                                                  ROŞU ELENA- BRÎNDUŞA</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Stroiesti, 14 septembrie  20120</w:t>
      </w:r>
    </w:p>
    <w:p w:rsidR="00E260C3" w:rsidRPr="00E260C3" w:rsidRDefault="00E260C3" w:rsidP="00E260C3">
      <w:pPr>
        <w:spacing w:after="0" w:line="240" w:lineRule="auto"/>
        <w:ind w:left="0"/>
        <w:jc w:val="left"/>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Nr.3</w:t>
      </w:r>
      <w:r>
        <w:rPr>
          <w:rFonts w:ascii="Times New Roman" w:eastAsia="Times New Roman" w:hAnsi="Times New Roman" w:cs="Times New Roman"/>
          <w:color w:val="auto"/>
          <w:sz w:val="24"/>
          <w:szCs w:val="24"/>
        </w:rPr>
        <w:t>7</w:t>
      </w:r>
    </w:p>
    <w:p w:rsidR="00E260C3" w:rsidRPr="00E260C3" w:rsidRDefault="00E260C3" w:rsidP="00E260C3">
      <w:pPr>
        <w:spacing w:after="0" w:line="240" w:lineRule="auto"/>
        <w:ind w:left="0"/>
        <w:jc w:val="center"/>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jc w:val="center"/>
        <w:rPr>
          <w:rFonts w:ascii="Times New Roman" w:eastAsia="Times New Roman" w:hAnsi="Times New Roman" w:cs="Times New Roman"/>
          <w:color w:val="auto"/>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p>
    <w:p w:rsidR="00E260C3" w:rsidRDefault="00E260C3" w:rsidP="00E260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E260C3" w:rsidRPr="002C1B22" w:rsidRDefault="00E260C3" w:rsidP="00E260C3">
      <w:pPr>
        <w:tabs>
          <w:tab w:val="left" w:pos="1200"/>
        </w:tabs>
        <w:spacing w:after="0" w:line="240" w:lineRule="auto"/>
        <w:ind w:left="0"/>
        <w:jc w:val="left"/>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center"/>
        <w:outlineLvl w:val="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ROMÂNIA</w:t>
      </w: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JUDEŢUL  SUCEAVA</w:t>
      </w: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CONSILIUL  LOCAL AL COMUNEI STROIEŞTI</w:t>
      </w:r>
    </w:p>
    <w:p w:rsidR="00E260C3" w:rsidRPr="002C1B22" w:rsidRDefault="00E260C3" w:rsidP="00E260C3">
      <w:pPr>
        <w:tabs>
          <w:tab w:val="left" w:pos="1020"/>
        </w:tabs>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p>
    <w:p w:rsidR="00E260C3" w:rsidRPr="002C1B22" w:rsidRDefault="00E260C3" w:rsidP="00E260C3">
      <w:pPr>
        <w:tabs>
          <w:tab w:val="left" w:pos="1020"/>
          <w:tab w:val="left" w:pos="8520"/>
        </w:tabs>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PROIECT - </w:t>
      </w:r>
    </w:p>
    <w:p w:rsidR="00E260C3" w:rsidRPr="002C1B22" w:rsidRDefault="00E260C3" w:rsidP="00E260C3">
      <w:pPr>
        <w:tabs>
          <w:tab w:val="left" w:pos="1020"/>
        </w:tabs>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Nr.9101 din 10.08.2020</w:t>
      </w: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center"/>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HOTĂRÂRE</w:t>
      </w:r>
    </w:p>
    <w:p w:rsidR="00E260C3" w:rsidRPr="002C1B22" w:rsidRDefault="00E260C3" w:rsidP="00E260C3">
      <w:pPr>
        <w:spacing w:after="570"/>
        <w:ind w:left="4046" w:right="355" w:hanging="3600"/>
        <w:rPr>
          <w:rFonts w:ascii="Times New Roman" w:hAnsi="Times New Roman" w:cs="Times New Roman"/>
          <w:sz w:val="24"/>
          <w:szCs w:val="24"/>
        </w:rPr>
      </w:pPr>
      <w:r w:rsidRPr="002C1B22">
        <w:rPr>
          <w:rFonts w:ascii="Times New Roman" w:eastAsia="Times New Roman" w:hAnsi="Times New Roman" w:cs="Times New Roman"/>
          <w:color w:val="auto"/>
          <w:sz w:val="24"/>
          <w:szCs w:val="24"/>
        </w:rPr>
        <w:t xml:space="preserve">privind </w:t>
      </w:r>
      <w:r w:rsidRPr="002C1B22">
        <w:rPr>
          <w:rFonts w:ascii="Times New Roman" w:hAnsi="Times New Roman" w:cs="Times New Roman"/>
          <w:sz w:val="24"/>
          <w:szCs w:val="24"/>
        </w:rPr>
        <w:t>aprobarea Regulamentului local de publicitate stradală în comuna Stroiești, jud. Suceava</w:t>
      </w:r>
    </w:p>
    <w:p w:rsidR="00E260C3" w:rsidRPr="002C1B22" w:rsidRDefault="00E260C3" w:rsidP="00E260C3">
      <w:pPr>
        <w:tabs>
          <w:tab w:val="left" w:pos="1020"/>
        </w:tabs>
        <w:spacing w:after="0" w:line="240" w:lineRule="auto"/>
        <w:ind w:left="0"/>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Consiliul local al comunei Stroieşti,   jud. Suceava;</w:t>
      </w:r>
    </w:p>
    <w:p w:rsidR="00E260C3" w:rsidRPr="002C1B22" w:rsidRDefault="00E260C3" w:rsidP="00E260C3">
      <w:pPr>
        <w:tabs>
          <w:tab w:val="left" w:pos="1020"/>
        </w:tabs>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w:t>
      </w:r>
    </w:p>
    <w:p w:rsidR="00E260C3" w:rsidRPr="002C1B22" w:rsidRDefault="00E260C3" w:rsidP="00E260C3">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Având în vedere:</w:t>
      </w:r>
    </w:p>
    <w:p w:rsidR="00E260C3" w:rsidRPr="002C1B22" w:rsidRDefault="00E260C3" w:rsidP="00E260C3">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Referat de aprobare  prezentat de  primarul  comunei Stroieşti-   domnul Senic Mihai, înregistrat sub nr. 9099 din 10.08.2020                       ;  </w:t>
      </w:r>
    </w:p>
    <w:p w:rsidR="00E260C3" w:rsidRPr="002C1B22" w:rsidRDefault="00E260C3" w:rsidP="00E260C3">
      <w:pPr>
        <w:spacing w:after="0" w:line="240" w:lineRule="auto"/>
        <w:ind w:left="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Raportul  de specialitate prezentat de doamna Maranda Dumitrița – Oana, din cadrul aparatului de specialitate al primarului comunei Stroiești  înregistrat sub  nr. 9100  din  10.08.2020   .</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raportul de avizare al Comisiei  de specialitate nr.1 ,, pentru programe de dezvoltare </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economico-socială, buget, finanţe, administrarea domeniului public şi privat al comunei , agricultură, gospodărire comunală, protecţia mediului şi turism din  cadrul Consiliului local al comunei Stroieşti;</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raportul de avizare al Comisiei de specialitate nr.2 ,, pentru  învăţământ, sănătate şi familie , muncă şi protecţie socială, activităţi social culturale, culte şi protecția copilului din  cadrul Consiliului local al comunei Stroieşti  ;</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    - raportul de avizare  al Comisiei de specialitate nr. 3 ,, pentru administraţie publică locală , juridică şi de disciplină, apărarea ordinii şi liniştei publice a drepturilor cetăţenilor  din  cadrul Consiliului local al comunei Stroiesti  ;</w:t>
      </w:r>
    </w:p>
    <w:p w:rsidR="00E260C3" w:rsidRPr="002C1B22" w:rsidRDefault="00E260C3" w:rsidP="00E260C3">
      <w:pPr>
        <w:spacing w:after="17" w:line="228" w:lineRule="auto"/>
        <w:ind w:left="0" w:right="562"/>
        <w:rPr>
          <w:rFonts w:ascii="Times New Roman" w:hAnsi="Times New Roman" w:cs="Times New Roman"/>
          <w:sz w:val="24"/>
          <w:szCs w:val="24"/>
        </w:rPr>
      </w:pPr>
      <w:r w:rsidRPr="002C1B22">
        <w:rPr>
          <w:rFonts w:ascii="Times New Roman" w:eastAsia="Times New Roman" w:hAnsi="Times New Roman" w:cs="Times New Roman"/>
          <w:color w:val="auto"/>
          <w:sz w:val="24"/>
          <w:szCs w:val="24"/>
        </w:rPr>
        <w:t xml:space="preserve">        </w:t>
      </w:r>
      <w:r w:rsidRPr="002C1B22">
        <w:rPr>
          <w:rFonts w:ascii="Times New Roman" w:hAnsi="Times New Roman" w:cs="Times New Roman"/>
          <w:sz w:val="24"/>
          <w:szCs w:val="24"/>
        </w:rPr>
        <w:t xml:space="preserve"> În conformitate cu :</w:t>
      </w:r>
    </w:p>
    <w:p w:rsidR="00E260C3" w:rsidRPr="002C1B22" w:rsidRDefault="00E260C3" w:rsidP="00E260C3">
      <w:pPr>
        <w:ind w:left="360" w:right="418"/>
        <w:rPr>
          <w:rFonts w:ascii="Times New Roman" w:hAnsi="Times New Roman" w:cs="Times New Roman"/>
          <w:sz w:val="24"/>
          <w:szCs w:val="24"/>
        </w:rPr>
      </w:pPr>
      <w:r w:rsidRPr="002C1B22">
        <w:rPr>
          <w:rFonts w:ascii="Times New Roman" w:hAnsi="Times New Roman" w:cs="Times New Roman"/>
          <w:sz w:val="24"/>
          <w:szCs w:val="24"/>
        </w:rPr>
        <w:t>- Legea nr. 154/2017 pentru modificarea si completarea Legii nr. 185/2013 privind amplasarea si autorizarea mijloaceor de publicitate;</w:t>
      </w:r>
    </w:p>
    <w:p w:rsidR="00E260C3" w:rsidRPr="002C1B22" w:rsidRDefault="00E260C3" w:rsidP="00E260C3">
      <w:pPr>
        <w:ind w:left="360" w:right="562"/>
        <w:rPr>
          <w:rFonts w:ascii="Times New Roman" w:hAnsi="Times New Roman" w:cs="Times New Roman"/>
          <w:sz w:val="24"/>
          <w:szCs w:val="24"/>
        </w:rPr>
      </w:pPr>
      <w:r w:rsidRPr="002C1B22">
        <w:rPr>
          <w:rFonts w:ascii="Times New Roman" w:hAnsi="Times New Roman" w:cs="Times New Roman"/>
          <w:sz w:val="24"/>
          <w:szCs w:val="24"/>
        </w:rPr>
        <w:t>- Legea nr. 50/1991 - privind autorizarea executarii lucrarilor de constructii. republicata si actualizata;</w:t>
      </w:r>
    </w:p>
    <w:p w:rsidR="00E260C3" w:rsidRPr="002C1B22" w:rsidRDefault="00E260C3" w:rsidP="00E260C3">
      <w:pPr>
        <w:tabs>
          <w:tab w:val="center" w:pos="648"/>
          <w:tab w:val="center" w:pos="3713"/>
        </w:tabs>
        <w:ind w:left="0"/>
        <w:jc w:val="left"/>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Pr="002C1B22">
        <w:rPr>
          <w:rFonts w:ascii="Times New Roman" w:hAnsi="Times New Roman" w:cs="Times New Roman"/>
          <w:noProof/>
          <w:sz w:val="24"/>
          <w:szCs w:val="24"/>
          <w:lang w:val="en-US" w:eastAsia="en-US"/>
        </w:rPr>
        <w:drawing>
          <wp:inline distT="0" distB="0" distL="0" distR="0" wp14:anchorId="603FB140" wp14:editId="067FBFD1">
            <wp:extent cx="45723" cy="2438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8"/>
                    <a:stretch>
                      <a:fillRect/>
                    </a:stretch>
                  </pic:blipFill>
                  <pic:spPr>
                    <a:xfrm>
                      <a:off x="0" y="0"/>
                      <a:ext cx="45723" cy="24386"/>
                    </a:xfrm>
                    <a:prstGeom prst="rect">
                      <a:avLst/>
                    </a:prstGeom>
                  </pic:spPr>
                </pic:pic>
              </a:graphicData>
            </a:graphic>
          </wp:inline>
        </w:drawing>
      </w:r>
      <w:r w:rsidRPr="002C1B22">
        <w:rPr>
          <w:rFonts w:ascii="Times New Roman" w:hAnsi="Times New Roman" w:cs="Times New Roman"/>
          <w:sz w:val="24"/>
          <w:szCs w:val="24"/>
        </w:rPr>
        <w:tab/>
        <w:t xml:space="preserve">  Legea 227/2015 privind Codul Fiscal , cap.VII art. 484 si art.486;</w:t>
      </w:r>
    </w:p>
    <w:p w:rsidR="00E260C3" w:rsidRPr="002C1B22" w:rsidRDefault="00E260C3" w:rsidP="00E260C3">
      <w:pPr>
        <w:spacing w:after="684" w:line="228" w:lineRule="auto"/>
        <w:ind w:left="254" w:right="446"/>
        <w:rPr>
          <w:rFonts w:ascii="Times New Roman" w:hAnsi="Times New Roman" w:cs="Times New Roman"/>
          <w:sz w:val="24"/>
          <w:szCs w:val="24"/>
        </w:rPr>
      </w:pPr>
      <w:r w:rsidRPr="002C1B22">
        <w:rPr>
          <w:rFonts w:ascii="Times New Roman" w:eastAsia="Times New Roman" w:hAnsi="Times New Roman" w:cs="Times New Roman"/>
          <w:sz w:val="24"/>
          <w:szCs w:val="24"/>
        </w:rPr>
        <w:t>În temeiul dispozițiilor art. 196 alin. (l) lit.a) din OUG nr.57/2019 - privind Codul Administrativ;</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lastRenderedPageBreak/>
        <w:t xml:space="preserve">                                                                 HOTĂRĂŞTE:</w:t>
      </w:r>
    </w:p>
    <w:p w:rsidR="00E260C3" w:rsidRPr="002C1B22" w:rsidRDefault="00E260C3" w:rsidP="00E260C3">
      <w:pPr>
        <w:spacing w:after="0" w:line="240" w:lineRule="auto"/>
        <w:ind w:left="0"/>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 xml:space="preserve">    </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b/>
          <w:color w:val="auto"/>
          <w:sz w:val="24"/>
          <w:szCs w:val="24"/>
        </w:rPr>
        <w:t xml:space="preserve">Art.l. </w:t>
      </w:r>
      <w:r w:rsidRPr="002C1B22">
        <w:rPr>
          <w:rFonts w:ascii="Times New Roman" w:eastAsia="Times New Roman" w:hAnsi="Times New Roman" w:cs="Times New Roman"/>
          <w:color w:val="auto"/>
          <w:sz w:val="24"/>
          <w:szCs w:val="24"/>
        </w:rPr>
        <w:t>Se aprobă Regulamentul de publicitate stradală în comuna Stroiești,  jud. Suceava. conform anexei nr. I, care face porte integrantă din prezenta hotărâre.</w:t>
      </w:r>
    </w:p>
    <w:p w:rsidR="00E260C3" w:rsidRPr="002C1B22" w:rsidRDefault="00E260C3" w:rsidP="00E260C3">
      <w:pPr>
        <w:spacing w:after="0" w:line="240" w:lineRule="auto"/>
        <w:ind w:left="0"/>
        <w:jc w:val="left"/>
        <w:rPr>
          <w:rFonts w:ascii="Times New Roman" w:eastAsia="Times New Roman" w:hAnsi="Times New Roman" w:cs="Times New Roman"/>
          <w:b/>
          <w:color w:val="auto"/>
          <w:sz w:val="24"/>
          <w:szCs w:val="24"/>
        </w:rPr>
      </w:pPr>
    </w:p>
    <w:p w:rsidR="00E260C3" w:rsidRPr="002C1B22" w:rsidRDefault="00E260C3" w:rsidP="00E260C3">
      <w:pPr>
        <w:spacing w:after="0" w:line="240" w:lineRule="auto"/>
        <w:ind w:left="0"/>
        <w:jc w:val="left"/>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Art.2.</w:t>
      </w:r>
      <w:r w:rsidRPr="002C1B22">
        <w:rPr>
          <w:rFonts w:ascii="Times New Roman" w:eastAsia="Times New Roman" w:hAnsi="Times New Roman" w:cs="Times New Roman"/>
          <w:color w:val="auto"/>
          <w:sz w:val="24"/>
          <w:szCs w:val="24"/>
        </w:rPr>
        <w:t>Cu ducerea la îndeplinire a prezentei hotărâri, se încredințează  primarul comunei  Stroiești, jud.Suceava.</w:t>
      </w:r>
    </w:p>
    <w:p w:rsidR="00E260C3" w:rsidRPr="002C1B22" w:rsidRDefault="00E260C3" w:rsidP="00E260C3">
      <w:pPr>
        <w:spacing w:after="0" w:line="240" w:lineRule="auto"/>
        <w:ind w:left="0"/>
        <w:jc w:val="left"/>
        <w:rPr>
          <w:rFonts w:ascii="Times New Roman" w:eastAsia="Times New Roman" w:hAnsi="Times New Roman" w:cs="Times New Roman"/>
          <w:b/>
          <w:color w:val="auto"/>
          <w:sz w:val="24"/>
          <w:szCs w:val="24"/>
        </w:rPr>
      </w:pPr>
    </w:p>
    <w:p w:rsidR="00E260C3" w:rsidRPr="002C1B22" w:rsidRDefault="00E260C3" w:rsidP="00E260C3">
      <w:pPr>
        <w:spacing w:after="0" w:line="240" w:lineRule="auto"/>
        <w:ind w:left="0"/>
        <w:jc w:val="left"/>
        <w:rPr>
          <w:rFonts w:ascii="Times New Roman" w:eastAsia="Times New Roman" w:hAnsi="Times New Roman" w:cs="Times New Roman"/>
          <w:b/>
          <w:color w:val="auto"/>
          <w:sz w:val="24"/>
          <w:szCs w:val="24"/>
        </w:rPr>
      </w:pPr>
      <w:r w:rsidRPr="002C1B22">
        <w:rPr>
          <w:rFonts w:ascii="Times New Roman" w:eastAsia="Times New Roman" w:hAnsi="Times New Roman" w:cs="Times New Roman"/>
          <w:b/>
          <w:color w:val="auto"/>
          <w:sz w:val="24"/>
          <w:szCs w:val="24"/>
        </w:rPr>
        <w:t>Art.3.</w:t>
      </w:r>
      <w:r w:rsidRPr="002C1B22">
        <w:rPr>
          <w:rFonts w:ascii="Times New Roman" w:eastAsia="Times New Roman" w:hAnsi="Times New Roman" w:cs="Times New Roman"/>
          <w:color w:val="auto"/>
          <w:sz w:val="24"/>
          <w:szCs w:val="24"/>
        </w:rPr>
        <w:t>Persoana nemulțumită de prezentul act administrativ, se poate adresa cu plângere instanței de contencios administrativ, în condițiile legii   .</w:t>
      </w:r>
    </w:p>
    <w:p w:rsidR="00E260C3" w:rsidRPr="002C1B22" w:rsidRDefault="00E260C3" w:rsidP="00E260C3">
      <w:pPr>
        <w:spacing w:after="0" w:line="240" w:lineRule="auto"/>
        <w:ind w:left="0"/>
        <w:jc w:val="left"/>
        <w:rPr>
          <w:rFonts w:ascii="Times New Roman" w:eastAsia="Times New Roman" w:hAnsi="Times New Roman" w:cs="Times New Roman"/>
          <w:b/>
          <w:color w:val="auto"/>
          <w:sz w:val="24"/>
          <w:szCs w:val="24"/>
        </w:rPr>
      </w:pP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b/>
          <w:color w:val="auto"/>
          <w:sz w:val="24"/>
          <w:szCs w:val="24"/>
        </w:rPr>
        <w:t>Art.4.</w:t>
      </w:r>
      <w:r w:rsidRPr="002C1B22">
        <w:rPr>
          <w:rFonts w:ascii="Times New Roman" w:eastAsia="Times New Roman" w:hAnsi="Times New Roman" w:cs="Times New Roman"/>
          <w:color w:val="auto"/>
          <w:sz w:val="24"/>
          <w:szCs w:val="24"/>
        </w:rPr>
        <w:t>Prezenta hotărâre se comunică la :</w:t>
      </w:r>
    </w:p>
    <w:p w:rsidR="00E260C3" w:rsidRPr="002C1B22" w:rsidRDefault="00E260C3" w:rsidP="00E260C3">
      <w:pPr>
        <w:spacing w:after="0" w:line="240" w:lineRule="auto"/>
        <w:ind w:left="0"/>
        <w:jc w:val="left"/>
        <w:rPr>
          <w:rFonts w:ascii="Times New Roman" w:eastAsia="Times New Roman" w:hAnsi="Times New Roman" w:cs="Times New Roman"/>
          <w:bCs/>
          <w:color w:val="auto"/>
          <w:sz w:val="24"/>
          <w:szCs w:val="24"/>
        </w:rPr>
      </w:pPr>
      <w:r w:rsidRPr="002C1B22">
        <w:rPr>
          <w:rFonts w:ascii="Times New Roman" w:eastAsia="Times New Roman" w:hAnsi="Times New Roman" w:cs="Times New Roman"/>
          <w:color w:val="auto"/>
          <w:sz w:val="24"/>
          <w:szCs w:val="24"/>
        </w:rPr>
        <w:t xml:space="preserve">  Instituția Prefectului- jud. Suceava,  Primarul comunei Stroiești, jud. Suceava,   afișare publică și persoanelor interesate.</w:t>
      </w:r>
    </w:p>
    <w:p w:rsidR="00E260C3" w:rsidRPr="002C1B22" w:rsidRDefault="00E260C3" w:rsidP="00E260C3">
      <w:pPr>
        <w:spacing w:after="0" w:line="240" w:lineRule="auto"/>
        <w:ind w:left="0"/>
        <w:jc w:val="left"/>
        <w:rPr>
          <w:rFonts w:ascii="Times New Roman" w:eastAsia="Times New Roman" w:hAnsi="Times New Roman" w:cs="Times New Roman"/>
          <w:bCs/>
          <w:color w:val="auto"/>
          <w:sz w:val="24"/>
          <w:szCs w:val="24"/>
        </w:rPr>
      </w:pPr>
    </w:p>
    <w:p w:rsidR="00E260C3" w:rsidRPr="002C1B22" w:rsidRDefault="00E260C3" w:rsidP="00E260C3">
      <w:pPr>
        <w:spacing w:after="0" w:line="240" w:lineRule="auto"/>
        <w:ind w:left="0"/>
        <w:jc w:val="left"/>
        <w:rPr>
          <w:rFonts w:ascii="Times New Roman" w:eastAsia="Times New Roman" w:hAnsi="Times New Roman" w:cs="Times New Roman"/>
          <w:bCs/>
          <w:color w:val="auto"/>
          <w:sz w:val="24"/>
          <w:szCs w:val="24"/>
        </w:rPr>
      </w:pP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bCs/>
          <w:color w:val="auto"/>
          <w:sz w:val="24"/>
          <w:szCs w:val="24"/>
        </w:rPr>
        <w:t xml:space="preserve"> </w:t>
      </w:r>
      <w:r w:rsidRPr="002C1B22">
        <w:rPr>
          <w:rFonts w:ascii="Times New Roman" w:eastAsia="Times New Roman" w:hAnsi="Times New Roman" w:cs="Times New Roman"/>
          <w:color w:val="auto"/>
          <w:sz w:val="24"/>
          <w:szCs w:val="24"/>
        </w:rPr>
        <w:t>Iniţiator ,                                                                                        Avizat pentru legalitate,</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 xml:space="preserve">PRIMAR                                                                                              SECRETAR,                                                      </w:t>
      </w:r>
    </w:p>
    <w:p w:rsidR="00E260C3" w:rsidRPr="002C1B22" w:rsidRDefault="00E260C3" w:rsidP="00E260C3">
      <w:pPr>
        <w:spacing w:after="0" w:line="240" w:lineRule="auto"/>
        <w:ind w:left="0"/>
        <w:jc w:val="left"/>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Senic Mihai                                                                                        Roşu Elena - Brînduşa</w:t>
      </w:r>
    </w:p>
    <w:p w:rsidR="00E260C3" w:rsidRPr="002C1B22" w:rsidRDefault="00E260C3" w:rsidP="00E260C3">
      <w:pPr>
        <w:tabs>
          <w:tab w:val="left" w:pos="1020"/>
        </w:tabs>
        <w:spacing w:after="0" w:line="240" w:lineRule="auto"/>
        <w:ind w:left="0"/>
        <w:jc w:val="left"/>
        <w:outlineLvl w:val="0"/>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left"/>
        <w:outlineLvl w:val="0"/>
        <w:rPr>
          <w:rFonts w:ascii="Times New Roman" w:eastAsia="Times New Roman" w:hAnsi="Times New Roman" w:cs="Times New Roman"/>
          <w:color w:val="auto"/>
          <w:sz w:val="24"/>
          <w:szCs w:val="24"/>
        </w:rPr>
      </w:pPr>
    </w:p>
    <w:p w:rsidR="00E260C3" w:rsidRDefault="00E260C3" w:rsidP="00E260C3">
      <w:pPr>
        <w:tabs>
          <w:tab w:val="left" w:pos="1020"/>
        </w:tabs>
        <w:spacing w:after="0" w:line="240" w:lineRule="auto"/>
        <w:ind w:left="0"/>
        <w:jc w:val="left"/>
        <w:outlineLvl w:val="0"/>
        <w:rPr>
          <w:rFonts w:ascii="Times New Roman" w:eastAsia="Times New Roman" w:hAnsi="Times New Roman" w:cs="Times New Roman"/>
          <w:color w:val="auto"/>
          <w:sz w:val="24"/>
          <w:szCs w:val="24"/>
        </w:rPr>
      </w:pPr>
    </w:p>
    <w:p w:rsidR="00E260C3" w:rsidRDefault="00E260C3" w:rsidP="00E260C3">
      <w:pPr>
        <w:tabs>
          <w:tab w:val="left" w:pos="1020"/>
        </w:tabs>
        <w:spacing w:after="0" w:line="240" w:lineRule="auto"/>
        <w:ind w:left="0"/>
        <w:jc w:val="left"/>
        <w:outlineLvl w:val="0"/>
        <w:rPr>
          <w:rFonts w:ascii="Times New Roman" w:eastAsia="Times New Roman" w:hAnsi="Times New Roman" w:cs="Times New Roman"/>
          <w:color w:val="auto"/>
          <w:sz w:val="24"/>
          <w:szCs w:val="24"/>
        </w:rPr>
      </w:pPr>
    </w:p>
    <w:p w:rsidR="00E260C3" w:rsidRPr="002C1B22" w:rsidRDefault="00E260C3" w:rsidP="00E260C3">
      <w:pPr>
        <w:tabs>
          <w:tab w:val="left" w:pos="1020"/>
        </w:tabs>
        <w:spacing w:after="0" w:line="240" w:lineRule="auto"/>
        <w:ind w:left="0"/>
        <w:jc w:val="left"/>
        <w:outlineLvl w:val="0"/>
        <w:rPr>
          <w:rFonts w:ascii="Times New Roman" w:eastAsia="Times New Roman" w:hAnsi="Times New Roman" w:cs="Times New Roman"/>
          <w:color w:val="auto"/>
          <w:sz w:val="24"/>
          <w:szCs w:val="24"/>
        </w:rPr>
      </w:pPr>
      <w:r w:rsidRPr="002C1B22">
        <w:rPr>
          <w:rFonts w:ascii="Times New Roman" w:eastAsia="Times New Roman" w:hAnsi="Times New Roman" w:cs="Times New Roman"/>
          <w:color w:val="auto"/>
          <w:sz w:val="24"/>
          <w:szCs w:val="24"/>
        </w:rPr>
        <w:t>Stroieşti, 10.08.2020</w:t>
      </w:r>
    </w:p>
    <w:p w:rsidR="00E260C3" w:rsidRPr="002C1B22" w:rsidRDefault="00E260C3" w:rsidP="00E260C3">
      <w:pPr>
        <w:tabs>
          <w:tab w:val="left" w:pos="1020"/>
        </w:tabs>
        <w:spacing w:after="0" w:line="240" w:lineRule="auto"/>
        <w:ind w:left="0"/>
        <w:jc w:val="center"/>
        <w:outlineLvl w:val="0"/>
        <w:rPr>
          <w:rFonts w:ascii="Times New Roman" w:eastAsia="Times New Roman" w:hAnsi="Times New Roman" w:cs="Times New Roman"/>
          <w:color w:val="auto"/>
          <w:sz w:val="24"/>
          <w:szCs w:val="24"/>
        </w:rPr>
      </w:pPr>
    </w:p>
    <w:p w:rsidR="00E260C3" w:rsidRDefault="00E260C3" w:rsidP="00E260C3">
      <w:pPr>
        <w:spacing w:after="4" w:line="257" w:lineRule="auto"/>
        <w:ind w:right="67"/>
        <w:rPr>
          <w:rFonts w:ascii="Times New Roman" w:hAnsi="Times New Roman" w:cs="Times New Roman"/>
          <w:sz w:val="24"/>
          <w:szCs w:val="24"/>
        </w:rPr>
      </w:pPr>
      <w:r w:rsidRPr="002C1B22">
        <w:rPr>
          <w:rFonts w:ascii="Times New Roman" w:hAnsi="Times New Roman" w:cs="Times New Roman"/>
          <w:sz w:val="24"/>
          <w:szCs w:val="24"/>
        </w:rPr>
        <w:br w:type="page"/>
      </w:r>
    </w:p>
    <w:p w:rsidR="00E260C3" w:rsidRDefault="00E260C3" w:rsidP="00A614AE">
      <w:pPr>
        <w:pStyle w:val="NoSpacing"/>
        <w:rPr>
          <w:rFonts w:ascii="Times New Roman" w:hAnsi="Times New Roman" w:cs="Times New Roman"/>
          <w:sz w:val="24"/>
          <w:szCs w:val="24"/>
        </w:rPr>
      </w:pPr>
    </w:p>
    <w:p w:rsidR="00A614AE" w:rsidRPr="002C1B22" w:rsidRDefault="00A614AE" w:rsidP="00A614AE">
      <w:pPr>
        <w:pStyle w:val="NoSpacing"/>
        <w:rPr>
          <w:rFonts w:ascii="Times New Roman" w:hAnsi="Times New Roman" w:cs="Times New Roman"/>
          <w:sz w:val="24"/>
          <w:szCs w:val="24"/>
        </w:rPr>
      </w:pPr>
      <w:r w:rsidRPr="002C1B22">
        <w:rPr>
          <w:rFonts w:ascii="Times New Roman" w:hAnsi="Times New Roman" w:cs="Times New Roman"/>
          <w:sz w:val="24"/>
          <w:szCs w:val="24"/>
        </w:rPr>
        <w:t xml:space="preserve">     </w:t>
      </w:r>
    </w:p>
    <w:p w:rsidR="005F2F0E" w:rsidRPr="002C1B22" w:rsidRDefault="00A614AE" w:rsidP="00A614AE">
      <w:pPr>
        <w:pStyle w:val="NoSpacing"/>
        <w:rPr>
          <w:rFonts w:ascii="Times New Roman" w:hAnsi="Times New Roman" w:cs="Times New Roman"/>
          <w:sz w:val="24"/>
          <w:szCs w:val="24"/>
        </w:rPr>
      </w:pPr>
      <w:r w:rsidRPr="002C1B22">
        <w:rPr>
          <w:rFonts w:ascii="Times New Roman" w:hAnsi="Times New Roman" w:cs="Times New Roman"/>
          <w:sz w:val="24"/>
          <w:szCs w:val="24"/>
        </w:rPr>
        <w:t xml:space="preserve">                                                                             </w:t>
      </w:r>
      <w:r w:rsidR="005F2F0E" w:rsidRPr="002C1B22">
        <w:rPr>
          <w:rFonts w:ascii="Times New Roman" w:hAnsi="Times New Roman" w:cs="Times New Roman"/>
          <w:sz w:val="24"/>
          <w:szCs w:val="24"/>
        </w:rPr>
        <w:t xml:space="preserve">Anexa </w:t>
      </w:r>
      <w:r w:rsidRPr="002C1B22">
        <w:rPr>
          <w:rFonts w:ascii="Times New Roman" w:hAnsi="Times New Roman" w:cs="Times New Roman"/>
          <w:sz w:val="24"/>
          <w:szCs w:val="24"/>
        </w:rPr>
        <w:t xml:space="preserve">nr. 1 la </w:t>
      </w:r>
      <w:r w:rsidR="00E260C3">
        <w:rPr>
          <w:rFonts w:ascii="Times New Roman" w:hAnsi="Times New Roman" w:cs="Times New Roman"/>
          <w:sz w:val="24"/>
          <w:szCs w:val="24"/>
        </w:rPr>
        <w:t>HCL nr. 37/14.09.2020</w:t>
      </w:r>
    </w:p>
    <w:p w:rsidR="00A614AE" w:rsidRPr="002C1B22" w:rsidRDefault="00A614AE" w:rsidP="005F2F0E">
      <w:pPr>
        <w:spacing w:after="4" w:line="257" w:lineRule="auto"/>
        <w:ind w:left="869" w:right="67" w:firstLine="4"/>
        <w:rPr>
          <w:rFonts w:ascii="Times New Roman" w:eastAsia="Times New Roman" w:hAnsi="Times New Roman" w:cs="Times New Roman"/>
          <w:sz w:val="24"/>
          <w:szCs w:val="24"/>
        </w:rPr>
      </w:pPr>
    </w:p>
    <w:p w:rsidR="00A614AE" w:rsidRPr="002C1B22" w:rsidRDefault="00A614AE" w:rsidP="005F2F0E">
      <w:pPr>
        <w:spacing w:after="4" w:line="257" w:lineRule="auto"/>
        <w:ind w:left="869" w:right="67" w:firstLine="4"/>
        <w:rPr>
          <w:rFonts w:ascii="Times New Roman" w:eastAsia="Times New Roman" w:hAnsi="Times New Roman" w:cs="Times New Roman"/>
          <w:sz w:val="24"/>
          <w:szCs w:val="24"/>
        </w:rPr>
      </w:pPr>
    </w:p>
    <w:p w:rsidR="005F2F0E" w:rsidRPr="002C1B22" w:rsidRDefault="005F2F0E" w:rsidP="005F2F0E">
      <w:pPr>
        <w:spacing w:after="4" w:line="257" w:lineRule="auto"/>
        <w:ind w:left="869"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REGULAMENT LOCAL DE PUBLICITATE PRIVIND AMPLASAREA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w:t>
      </w:r>
    </w:p>
    <w:p w:rsidR="005F2F0E" w:rsidRPr="00E260C3" w:rsidRDefault="005F2F0E" w:rsidP="00E260C3">
      <w:pPr>
        <w:pStyle w:val="NoSpacing"/>
        <w:rPr>
          <w:rFonts w:ascii="Times New Roman" w:hAnsi="Times New Roman" w:cs="Times New Roman"/>
          <w:sz w:val="24"/>
          <w:szCs w:val="24"/>
        </w:rPr>
      </w:pPr>
      <w:r w:rsidRPr="00E260C3">
        <w:rPr>
          <w:rFonts w:ascii="Times New Roman" w:hAnsi="Times New Roman" w:cs="Times New Roman"/>
          <w:sz w:val="24"/>
          <w:szCs w:val="24"/>
        </w:rPr>
        <w:t xml:space="preserve">AUTORIZAREA MIJLOACELOR DE PUBLICITATE </w:t>
      </w:r>
      <w:r w:rsidR="00ED6B54" w:rsidRPr="00E260C3">
        <w:rPr>
          <w:rFonts w:ascii="Times New Roman" w:hAnsi="Times New Roman" w:cs="Times New Roman"/>
          <w:sz w:val="24"/>
          <w:szCs w:val="24"/>
        </w:rPr>
        <w:t>Î</w:t>
      </w:r>
      <w:r w:rsidRPr="00E260C3">
        <w:rPr>
          <w:rFonts w:ascii="Times New Roman" w:hAnsi="Times New Roman" w:cs="Times New Roman"/>
          <w:sz w:val="24"/>
          <w:szCs w:val="24"/>
        </w:rPr>
        <w:t xml:space="preserve">N COMUNA </w:t>
      </w:r>
      <w:r w:rsidR="00ED6B54" w:rsidRPr="00E260C3">
        <w:rPr>
          <w:rFonts w:ascii="Times New Roman" w:hAnsi="Times New Roman" w:cs="Times New Roman"/>
          <w:sz w:val="24"/>
          <w:szCs w:val="24"/>
        </w:rPr>
        <w:t>STROIEȘTI</w:t>
      </w:r>
    </w:p>
    <w:p w:rsidR="00E260C3" w:rsidRDefault="00E260C3" w:rsidP="00ED6B54">
      <w:pPr>
        <w:spacing w:after="158" w:line="257" w:lineRule="auto"/>
        <w:ind w:left="163" w:right="67" w:firstLine="4"/>
        <w:rPr>
          <w:rFonts w:ascii="Times New Roman" w:eastAsia="Times New Roman" w:hAnsi="Times New Roman" w:cs="Times New Roman"/>
          <w:b/>
          <w:sz w:val="24"/>
          <w:szCs w:val="24"/>
        </w:rPr>
      </w:pPr>
    </w:p>
    <w:p w:rsidR="00E260C3" w:rsidRDefault="00E260C3" w:rsidP="00ED6B54">
      <w:pPr>
        <w:spacing w:after="158" w:line="257" w:lineRule="auto"/>
        <w:ind w:left="163" w:right="67" w:firstLine="4"/>
        <w:rPr>
          <w:rFonts w:ascii="Times New Roman" w:eastAsia="Times New Roman" w:hAnsi="Times New Roman" w:cs="Times New Roman"/>
          <w:b/>
          <w:sz w:val="24"/>
          <w:szCs w:val="24"/>
        </w:rPr>
      </w:pPr>
    </w:p>
    <w:p w:rsidR="00ED6B54" w:rsidRPr="002C1B22" w:rsidRDefault="005F2F0E" w:rsidP="00ED6B54">
      <w:pPr>
        <w:spacing w:after="158" w:line="257" w:lineRule="auto"/>
        <w:ind w:left="163" w:right="67" w:firstLine="4"/>
        <w:rPr>
          <w:rFonts w:ascii="Times New Roman" w:eastAsia="Times New Roman" w:hAnsi="Times New Roman" w:cs="Times New Roman"/>
          <w:b/>
          <w:sz w:val="24"/>
          <w:szCs w:val="24"/>
        </w:rPr>
      </w:pPr>
      <w:r w:rsidRPr="002C1B22">
        <w:rPr>
          <w:rFonts w:ascii="Times New Roman" w:eastAsia="Times New Roman" w:hAnsi="Times New Roman" w:cs="Times New Roman"/>
          <w:b/>
          <w:sz w:val="24"/>
          <w:szCs w:val="24"/>
        </w:rPr>
        <w:t>CAP</w:t>
      </w:r>
      <w:r w:rsidR="00ED6B54" w:rsidRPr="002C1B22">
        <w:rPr>
          <w:rFonts w:ascii="Times New Roman" w:eastAsia="Times New Roman" w:hAnsi="Times New Roman" w:cs="Times New Roman"/>
          <w:b/>
          <w:sz w:val="24"/>
          <w:szCs w:val="24"/>
        </w:rPr>
        <w:t>.</w:t>
      </w:r>
      <w:r w:rsidRPr="002C1B22">
        <w:rPr>
          <w:rFonts w:ascii="Times New Roman" w:eastAsia="Times New Roman" w:hAnsi="Times New Roman" w:cs="Times New Roman"/>
          <w:b/>
          <w:sz w:val="24"/>
          <w:szCs w:val="24"/>
        </w:rPr>
        <w:t xml:space="preserve"> </w:t>
      </w:r>
      <w:r w:rsidR="00ED6B54" w:rsidRPr="002C1B22">
        <w:rPr>
          <w:rFonts w:ascii="Times New Roman" w:eastAsia="Times New Roman" w:hAnsi="Times New Roman" w:cs="Times New Roman"/>
          <w:b/>
          <w:sz w:val="24"/>
          <w:szCs w:val="24"/>
        </w:rPr>
        <w:t>l</w:t>
      </w:r>
    </w:p>
    <w:p w:rsidR="005F2F0E" w:rsidRPr="002C1B22" w:rsidRDefault="005F2F0E" w:rsidP="005F2F0E">
      <w:pPr>
        <w:spacing w:after="158" w:line="257" w:lineRule="auto"/>
        <w:ind w:left="163"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DISPOZIȚII GENERALE</w:t>
      </w:r>
    </w:p>
    <w:p w:rsidR="005F2F0E" w:rsidRPr="002C1B22" w:rsidRDefault="005F2F0E" w:rsidP="005F2F0E">
      <w:pPr>
        <w:ind w:left="158" w:right="523"/>
        <w:rPr>
          <w:rFonts w:ascii="Times New Roman" w:hAnsi="Times New Roman" w:cs="Times New Roman"/>
          <w:sz w:val="24"/>
          <w:szCs w:val="24"/>
        </w:rPr>
      </w:pPr>
      <w:r w:rsidRPr="002C1B22">
        <w:rPr>
          <w:rFonts w:ascii="Times New Roman" w:eastAsia="Times New Roman" w:hAnsi="Times New Roman" w:cs="Times New Roman"/>
          <w:b/>
          <w:sz w:val="24"/>
          <w:szCs w:val="24"/>
        </w:rPr>
        <w:t xml:space="preserve">Art. </w:t>
      </w:r>
      <w:r w:rsidR="00ED6B54" w:rsidRPr="002C1B22">
        <w:rPr>
          <w:rFonts w:ascii="Times New Roman" w:eastAsia="Times New Roman" w:hAnsi="Times New Roman" w:cs="Times New Roman"/>
          <w:b/>
          <w:sz w:val="24"/>
          <w:szCs w:val="24"/>
        </w:rPr>
        <w:t>1</w:t>
      </w:r>
      <w:r w:rsidR="00A737E6">
        <w:rPr>
          <w:rFonts w:ascii="Times New Roman" w:eastAsia="Times New Roman" w:hAnsi="Times New Roman" w:cs="Times New Roman"/>
          <w:b/>
          <w:sz w:val="24"/>
          <w:szCs w:val="24"/>
        </w:rPr>
        <w:t>-</w:t>
      </w:r>
      <w:r w:rsidRPr="002C1B22">
        <w:rPr>
          <w:rFonts w:ascii="Times New Roman" w:eastAsia="Times New Roman" w:hAnsi="Times New Roman" w:cs="Times New Roman"/>
          <w:sz w:val="24"/>
          <w:szCs w:val="24"/>
        </w:rPr>
        <w:t xml:space="preserve"> Prezentul regulament stabilește cadrul juridic unitar pentru amplasarea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autorizarea activității de publicitate </w:t>
      </w:r>
      <w:r w:rsidR="00ED6B5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comuna </w:t>
      </w:r>
      <w:r w:rsidR="00ED6B54"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w:t>
      </w:r>
      <w:r w:rsidR="00ED6B5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vederea asigurării unui cadru construit coerent, armonios, sigur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sănătos, pentru protecția valorilor mediului natural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antropic, pentru prezervarea calității peisajului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 cerințelor privind asigurarea calității </w:t>
      </w:r>
      <w:r w:rsidR="00ED6B5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construcții.</w:t>
      </w:r>
    </w:p>
    <w:p w:rsidR="005F2F0E" w:rsidRPr="002C1B22" w:rsidRDefault="005F2F0E" w:rsidP="005F2F0E">
      <w:pPr>
        <w:ind w:left="158"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2</w:t>
      </w:r>
      <w:r w:rsidR="00A737E6">
        <w:rPr>
          <w:rFonts w:ascii="Times New Roman" w:eastAsia="Times New Roman" w:hAnsi="Times New Roman" w:cs="Times New Roman"/>
          <w:b/>
          <w:sz w:val="24"/>
          <w:szCs w:val="24"/>
        </w:rPr>
        <w:t xml:space="preserve"> </w:t>
      </w:r>
      <w:r w:rsidR="00A737E6" w:rsidRPr="00A737E6">
        <w:rPr>
          <w:rFonts w:ascii="Times New Roman" w:eastAsia="Times New Roman" w:hAnsi="Times New Roman" w:cs="Times New Roman"/>
          <w:sz w:val="24"/>
          <w:szCs w:val="24"/>
        </w:rPr>
        <w:t>-</w:t>
      </w:r>
      <w:r w:rsidRPr="002C1B22">
        <w:rPr>
          <w:rFonts w:ascii="Times New Roman" w:eastAsia="Times New Roman" w:hAnsi="Times New Roman" w:cs="Times New Roman"/>
          <w:sz w:val="24"/>
          <w:szCs w:val="24"/>
        </w:rPr>
        <w:t xml:space="preserve"> Prevederile prezentului regulament se aplic</w:t>
      </w:r>
      <w:r w:rsidR="00ED6B5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autorităților publice locale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tuturor persoanelor fizice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juridice implicate </w:t>
      </w:r>
      <w:r w:rsidR="00ED6B5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activitatea de publicitate.</w:t>
      </w:r>
    </w:p>
    <w:p w:rsidR="005F2F0E" w:rsidRPr="002C1B22" w:rsidRDefault="005F2F0E" w:rsidP="005F2F0E">
      <w:pPr>
        <w:ind w:left="225"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3</w:t>
      </w:r>
      <w:r w:rsidR="00A737E6">
        <w:rPr>
          <w:rFonts w:ascii="Times New Roman" w:eastAsia="Times New Roman" w:hAnsi="Times New Roman" w:cs="Times New Roman"/>
          <w:b/>
          <w:sz w:val="24"/>
          <w:szCs w:val="24"/>
        </w:rPr>
        <w:t xml:space="preserve"> -</w:t>
      </w:r>
      <w:r w:rsidR="00ED6B5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Regulamentul este elaborat in temeiul prevederilor:</w:t>
      </w:r>
    </w:p>
    <w:p w:rsidR="005F2F0E" w:rsidRPr="002C1B22" w:rsidRDefault="005F2F0E" w:rsidP="00ED6B54">
      <w:pPr>
        <w:pStyle w:val="ListParagraph"/>
        <w:numPr>
          <w:ilvl w:val="0"/>
          <w:numId w:val="13"/>
        </w:num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Legea nr. 50/1991 - privind autorizarea executării lucrărilor de construcții - cu toate </w:t>
      </w:r>
      <w:r w:rsidRPr="002C1B22">
        <w:rPr>
          <w:rFonts w:ascii="Times New Roman" w:hAnsi="Times New Roman" w:cs="Times New Roman"/>
          <w:noProof/>
          <w:sz w:val="24"/>
          <w:szCs w:val="24"/>
          <w:lang w:val="en-US" w:eastAsia="en-US"/>
        </w:rPr>
        <w:drawing>
          <wp:inline distT="0" distB="0" distL="0" distR="0" wp14:anchorId="4138369E" wp14:editId="24941069">
            <wp:extent cx="15241" cy="12193"/>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9"/>
                    <a:stretch>
                      <a:fillRect/>
                    </a:stretch>
                  </pic:blipFill>
                  <pic:spPr>
                    <a:xfrm>
                      <a:off x="0" y="0"/>
                      <a:ext cx="15241" cy="12193"/>
                    </a:xfrm>
                    <a:prstGeom prst="rect">
                      <a:avLst/>
                    </a:prstGeom>
                  </pic:spPr>
                </pic:pic>
              </a:graphicData>
            </a:graphic>
          </wp:inline>
        </w:drawing>
      </w:r>
      <w:r w:rsidRPr="002C1B22">
        <w:rPr>
          <w:rFonts w:ascii="Times New Roman" w:eastAsia="Times New Roman" w:hAnsi="Times New Roman" w:cs="Times New Roman"/>
          <w:sz w:val="24"/>
          <w:szCs w:val="24"/>
        </w:rPr>
        <w:t xml:space="preserve"> modificările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completările ulterioare, republicat</w:t>
      </w:r>
      <w:r w:rsidR="00ED6B5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actualizat</w:t>
      </w:r>
      <w:r w:rsidR="00ED6B5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w:t>
      </w:r>
    </w:p>
    <w:p w:rsidR="005F2F0E" w:rsidRPr="002C1B22" w:rsidRDefault="00ED6B54" w:rsidP="005F2F0E">
      <w:pPr>
        <w:ind w:left="888" w:right="384" w:hanging="360"/>
        <w:rPr>
          <w:rFonts w:ascii="Times New Roman" w:hAnsi="Times New Roman" w:cs="Times New Roman"/>
          <w:sz w:val="24"/>
          <w:szCs w:val="24"/>
        </w:rPr>
      </w:pPr>
      <w:r w:rsidRPr="002C1B22">
        <w:rPr>
          <w:rFonts w:ascii="Times New Roman" w:hAnsi="Times New Roman" w:cs="Times New Roman"/>
          <w:noProof/>
          <w:sz w:val="24"/>
          <w:szCs w:val="24"/>
          <w:lang w:val="en-US" w:eastAsia="en-US"/>
        </w:rPr>
        <w:t xml:space="preserve">        </w:t>
      </w:r>
      <w:r w:rsidR="005F2F0E" w:rsidRPr="002C1B22">
        <w:rPr>
          <w:rFonts w:ascii="Times New Roman" w:hAnsi="Times New Roman" w:cs="Times New Roman"/>
          <w:noProof/>
          <w:sz w:val="24"/>
          <w:szCs w:val="24"/>
          <w:lang w:val="en-US" w:eastAsia="en-US"/>
        </w:rPr>
        <w:drawing>
          <wp:inline distT="0" distB="0" distL="0" distR="0" wp14:anchorId="5F464AC8" wp14:editId="26AFD52A">
            <wp:extent cx="48771" cy="21338"/>
            <wp:effectExtent l="0" t="0" r="0" b="0"/>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0"/>
                    <a:stretch>
                      <a:fillRect/>
                    </a:stretch>
                  </pic:blipFill>
                  <pic:spPr>
                    <a:xfrm>
                      <a:off x="0" y="0"/>
                      <a:ext cx="48771" cy="21338"/>
                    </a:xfrm>
                    <a:prstGeom prst="rect">
                      <a:avLst/>
                    </a:prstGeom>
                  </pic:spPr>
                </pic:pic>
              </a:graphicData>
            </a:graphic>
          </wp:inline>
        </w:drawing>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Ordinul nr. 839/2009 pentru aprobarea Normelor metodologice de aplicare a Legii 50/1991;</w:t>
      </w:r>
    </w:p>
    <w:p w:rsidR="005F2F0E" w:rsidRPr="002C1B22" w:rsidRDefault="005F2F0E" w:rsidP="005F2F0E">
      <w:pPr>
        <w:tabs>
          <w:tab w:val="center" w:pos="608"/>
          <w:tab w:val="center" w:pos="4215"/>
        </w:tabs>
        <w:ind w:left="0"/>
        <w:jc w:val="left"/>
        <w:rPr>
          <w:rFonts w:ascii="Times New Roman" w:hAnsi="Times New Roman" w:cs="Times New Roman"/>
          <w:sz w:val="24"/>
          <w:szCs w:val="24"/>
        </w:rPr>
      </w:pPr>
      <w:r w:rsidRPr="002C1B22">
        <w:rPr>
          <w:rFonts w:ascii="Times New Roman" w:eastAsia="Times New Roman" w:hAnsi="Times New Roman" w:cs="Times New Roman"/>
          <w:sz w:val="24"/>
          <w:szCs w:val="24"/>
        </w:rPr>
        <w:tab/>
      </w:r>
      <w:r w:rsidR="00ED6B54" w:rsidRPr="002C1B22">
        <w:rPr>
          <w:rFonts w:ascii="Times New Roman" w:eastAsia="Times New Roman" w:hAnsi="Times New Roman" w:cs="Times New Roman"/>
          <w:sz w:val="24"/>
          <w:szCs w:val="24"/>
        </w:rPr>
        <w:t xml:space="preserve">          </w:t>
      </w:r>
      <w:r w:rsidRPr="002C1B22">
        <w:rPr>
          <w:rFonts w:ascii="Times New Roman" w:hAnsi="Times New Roman" w:cs="Times New Roman"/>
          <w:noProof/>
          <w:sz w:val="24"/>
          <w:szCs w:val="24"/>
          <w:lang w:val="en-US" w:eastAsia="en-US"/>
        </w:rPr>
        <w:drawing>
          <wp:inline distT="0" distB="0" distL="0" distR="0" wp14:anchorId="4291856C" wp14:editId="63B85FEA">
            <wp:extent cx="45723" cy="21338"/>
            <wp:effectExtent l="0" t="0" r="0" b="0"/>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1"/>
                    <a:stretch>
                      <a:fillRect/>
                    </a:stretch>
                  </pic:blipFill>
                  <pic:spPr>
                    <a:xfrm>
                      <a:off x="0" y="0"/>
                      <a:ext cx="45723" cy="21338"/>
                    </a:xfrm>
                    <a:prstGeom prst="rect">
                      <a:avLst/>
                    </a:prstGeom>
                  </pic:spPr>
                </pic:pic>
              </a:graphicData>
            </a:graphic>
          </wp:inline>
        </w:drawing>
      </w:r>
      <w:r w:rsidRPr="002C1B22">
        <w:rPr>
          <w:rFonts w:ascii="Times New Roman" w:eastAsia="Times New Roman" w:hAnsi="Times New Roman" w:cs="Times New Roman"/>
          <w:sz w:val="24"/>
          <w:szCs w:val="24"/>
        </w:rPr>
        <w:tab/>
      </w:r>
      <w:r w:rsidR="00ED6B5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Legii nr. 422/2001 privind protejarea monumentelor istorice, republicat</w:t>
      </w:r>
      <w:r w:rsidR="00ED6B5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w:t>
      </w:r>
    </w:p>
    <w:p w:rsidR="005F2F0E" w:rsidRPr="002C1B22" w:rsidRDefault="00ED6B54" w:rsidP="005F2F0E">
      <w:pPr>
        <w:ind w:left="883" w:right="191" w:hanging="355"/>
        <w:rPr>
          <w:rFonts w:ascii="Times New Roman" w:hAnsi="Times New Roman" w:cs="Times New Roman"/>
          <w:sz w:val="24"/>
          <w:szCs w:val="24"/>
        </w:rPr>
      </w:pPr>
      <w:r w:rsidRPr="002C1B22">
        <w:rPr>
          <w:rFonts w:ascii="Times New Roman" w:hAnsi="Times New Roman" w:cs="Times New Roman"/>
          <w:noProof/>
          <w:sz w:val="24"/>
          <w:szCs w:val="24"/>
          <w:lang w:val="en-US" w:eastAsia="en-US"/>
        </w:rPr>
        <w:t xml:space="preserve">       </w:t>
      </w:r>
      <w:r w:rsidR="005F2F0E" w:rsidRPr="002C1B22">
        <w:rPr>
          <w:rFonts w:ascii="Times New Roman" w:hAnsi="Times New Roman" w:cs="Times New Roman"/>
          <w:noProof/>
          <w:sz w:val="24"/>
          <w:szCs w:val="24"/>
          <w:lang w:val="en-US" w:eastAsia="en-US"/>
        </w:rPr>
        <w:drawing>
          <wp:inline distT="0" distB="0" distL="0" distR="0" wp14:anchorId="3344927D" wp14:editId="68B49043">
            <wp:extent cx="51819" cy="24386"/>
            <wp:effectExtent l="0" t="0" r="0" b="0"/>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2"/>
                    <a:stretch>
                      <a:fillRect/>
                    </a:stretch>
                  </pic:blipFill>
                  <pic:spPr>
                    <a:xfrm>
                      <a:off x="0" y="0"/>
                      <a:ext cx="51819" cy="24386"/>
                    </a:xfrm>
                    <a:prstGeom prst="rect">
                      <a:avLst/>
                    </a:prstGeom>
                  </pic:spPr>
                </pic:pic>
              </a:graphicData>
            </a:graphic>
          </wp:inline>
        </w:drawing>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Legea nr. 153/</w:t>
      </w:r>
      <w:r w:rsidRPr="002C1B22">
        <w:rPr>
          <w:rFonts w:ascii="Times New Roman" w:eastAsia="Times New Roman" w:hAnsi="Times New Roman" w:cs="Times New Roman"/>
          <w:sz w:val="24"/>
          <w:szCs w:val="24"/>
        </w:rPr>
        <w:t>2011</w:t>
      </w:r>
      <w:r w:rsidR="005F2F0E" w:rsidRPr="002C1B22">
        <w:rPr>
          <w:rFonts w:ascii="Times New Roman" w:eastAsia="Times New Roman" w:hAnsi="Times New Roman" w:cs="Times New Roman"/>
          <w:sz w:val="24"/>
          <w:szCs w:val="24"/>
        </w:rPr>
        <w:t xml:space="preserve"> privind masurile de creștere a calității arhitectural ambientale a clădirilor;</w:t>
      </w:r>
    </w:p>
    <w:p w:rsidR="005F2F0E" w:rsidRPr="002C1B22" w:rsidRDefault="005F2F0E" w:rsidP="00ED6B54">
      <w:pPr>
        <w:pStyle w:val="ListParagraph"/>
        <w:numPr>
          <w:ilvl w:val="0"/>
          <w:numId w:val="13"/>
        </w:num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Ordonanței nr. 43/1997, republicata, privind regimul drumurilor;</w:t>
      </w:r>
    </w:p>
    <w:p w:rsidR="005F2F0E" w:rsidRPr="002C1B22" w:rsidRDefault="005F2F0E" w:rsidP="00ED6B54">
      <w:pPr>
        <w:pStyle w:val="ListParagraph"/>
        <w:numPr>
          <w:ilvl w:val="0"/>
          <w:numId w:val="13"/>
        </w:num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Legea 227/2015 privind Codul fiscal - cu toate modificările si completările ulterioare </w:t>
      </w:r>
      <w:r w:rsidRPr="002C1B22">
        <w:rPr>
          <w:rFonts w:ascii="Times New Roman" w:hAnsi="Times New Roman" w:cs="Times New Roman"/>
          <w:noProof/>
          <w:sz w:val="24"/>
          <w:szCs w:val="24"/>
          <w:lang w:val="en-US" w:eastAsia="en-US"/>
        </w:rPr>
        <w:drawing>
          <wp:inline distT="0" distB="0" distL="0" distR="0" wp14:anchorId="720F45C9" wp14:editId="4EF51BFE">
            <wp:extent cx="45723" cy="24386"/>
            <wp:effectExtent l="0" t="0" r="0" b="0"/>
            <wp:docPr id="3610" name="Picture 3610"/>
            <wp:cNvGraphicFramePr/>
            <a:graphic xmlns:a="http://schemas.openxmlformats.org/drawingml/2006/main">
              <a:graphicData uri="http://schemas.openxmlformats.org/drawingml/2006/picture">
                <pic:pic xmlns:pic="http://schemas.openxmlformats.org/drawingml/2006/picture">
                  <pic:nvPicPr>
                    <pic:cNvPr id="3610" name="Picture 3610"/>
                    <pic:cNvPicPr/>
                  </pic:nvPicPr>
                  <pic:blipFill>
                    <a:blip r:embed="rId13"/>
                    <a:stretch>
                      <a:fillRect/>
                    </a:stretch>
                  </pic:blipFill>
                  <pic:spPr>
                    <a:xfrm>
                      <a:off x="0" y="0"/>
                      <a:ext cx="45723" cy="24386"/>
                    </a:xfrm>
                    <a:prstGeom prst="rect">
                      <a:avLst/>
                    </a:prstGeom>
                  </pic:spPr>
                </pic:pic>
              </a:graphicData>
            </a:graphic>
          </wp:inline>
        </w:drawing>
      </w:r>
      <w:r w:rsidRPr="002C1B22">
        <w:rPr>
          <w:rFonts w:ascii="Times New Roman" w:eastAsia="Times New Roman" w:hAnsi="Times New Roman" w:cs="Times New Roman"/>
          <w:sz w:val="24"/>
          <w:szCs w:val="24"/>
        </w:rPr>
        <w:t xml:space="preserve"> Ordonanței Guvernului nr. 2/2001 privind regimul juridic al contravențiilor, republicata, cu modificările si completările</w:t>
      </w:r>
    </w:p>
    <w:p w:rsidR="005F2F0E" w:rsidRPr="002C1B22" w:rsidRDefault="005F2F0E" w:rsidP="005F2F0E">
      <w:pPr>
        <w:spacing w:after="4" w:line="257" w:lineRule="auto"/>
        <w:ind w:left="230" w:right="67" w:firstLine="4"/>
        <w:rPr>
          <w:rFonts w:ascii="Times New Roman" w:hAnsi="Times New Roman" w:cs="Times New Roman"/>
          <w:sz w:val="24"/>
          <w:szCs w:val="24"/>
        </w:rPr>
      </w:pPr>
      <w:r w:rsidRPr="002C1B22">
        <w:rPr>
          <w:rFonts w:ascii="Times New Roman" w:eastAsia="Times New Roman" w:hAnsi="Times New Roman" w:cs="Times New Roman"/>
          <w:b/>
          <w:sz w:val="24"/>
          <w:szCs w:val="24"/>
        </w:rPr>
        <w:t>Art. 4</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ED6B5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Orice mijloc de publicitate poate fi instalat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folosit doar cu respectarea prevederilor prezentului regulament.</w:t>
      </w:r>
    </w:p>
    <w:p w:rsidR="00ED6B54" w:rsidRPr="002C1B22" w:rsidRDefault="00ED6B54" w:rsidP="00ED6B54">
      <w:pPr>
        <w:spacing w:after="4" w:line="257" w:lineRule="auto"/>
        <w:ind w:left="158" w:right="67" w:firstLine="4"/>
        <w:rPr>
          <w:rFonts w:ascii="Times New Roman" w:eastAsia="Times New Roman" w:hAnsi="Times New Roman" w:cs="Times New Roman"/>
          <w:b/>
          <w:sz w:val="24"/>
          <w:szCs w:val="24"/>
        </w:rPr>
      </w:pPr>
      <w:r w:rsidRPr="002C1B22">
        <w:rPr>
          <w:rFonts w:ascii="Times New Roman" w:eastAsia="Times New Roman" w:hAnsi="Times New Roman" w:cs="Times New Roman"/>
          <w:b/>
          <w:sz w:val="24"/>
          <w:szCs w:val="24"/>
        </w:rPr>
        <w:t xml:space="preserve">  </w:t>
      </w:r>
    </w:p>
    <w:p w:rsidR="00ED6B54" w:rsidRPr="002C1B22" w:rsidRDefault="005F2F0E" w:rsidP="00ED6B54">
      <w:pPr>
        <w:spacing w:after="4" w:line="257" w:lineRule="auto"/>
        <w:ind w:left="158"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CAP</w:t>
      </w:r>
      <w:r w:rsidR="00ED6B54" w:rsidRPr="002C1B22">
        <w:rPr>
          <w:rFonts w:ascii="Times New Roman" w:eastAsia="Times New Roman" w:hAnsi="Times New Roman" w:cs="Times New Roman"/>
          <w:b/>
          <w:sz w:val="24"/>
          <w:szCs w:val="24"/>
        </w:rPr>
        <w:t>. II</w:t>
      </w:r>
    </w:p>
    <w:p w:rsidR="005F2F0E" w:rsidRPr="002C1B22" w:rsidRDefault="005F2F0E" w:rsidP="005F2F0E">
      <w:pPr>
        <w:spacing w:after="260" w:line="257" w:lineRule="auto"/>
        <w:ind w:left="154"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DEFINIȚII </w:t>
      </w:r>
      <w:r w:rsidR="00ED6B5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CLASIFICĂRI</w:t>
      </w:r>
    </w:p>
    <w:p w:rsidR="005F2F0E" w:rsidRPr="002C1B22" w:rsidRDefault="005F2F0E" w:rsidP="005F2F0E">
      <w:pPr>
        <w:spacing w:after="28"/>
        <w:ind w:left="139"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5</w:t>
      </w:r>
      <w:r w:rsidR="00A737E6" w:rsidRPr="00A737E6">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Definirea unor termeni utilizați pe parcursul regulamentului:</w:t>
      </w:r>
    </w:p>
    <w:p w:rsidR="00ED6B54" w:rsidRPr="002C1B22" w:rsidRDefault="005F2F0E" w:rsidP="005F2F0E">
      <w:pPr>
        <w:spacing w:after="54"/>
        <w:ind w:left="96" w:right="576" w:firstLine="48"/>
        <w:rPr>
          <w:rFonts w:ascii="Times New Roman" w:eastAsia="Times New Roman" w:hAnsi="Times New Roman" w:cs="Times New Roman"/>
          <w:sz w:val="24"/>
          <w:szCs w:val="24"/>
        </w:rPr>
      </w:pPr>
      <w:r w:rsidRPr="002C1B22">
        <w:rPr>
          <w:rFonts w:ascii="Times New Roman" w:hAnsi="Times New Roman" w:cs="Times New Roman"/>
          <w:b/>
          <w:noProof/>
          <w:sz w:val="24"/>
          <w:szCs w:val="24"/>
          <w:lang w:val="en-US" w:eastAsia="en-US"/>
        </w:rPr>
        <w:drawing>
          <wp:anchor distT="0" distB="0" distL="114300" distR="114300" simplePos="0" relativeHeight="251661312" behindDoc="0" locked="0" layoutInCell="1" allowOverlap="0" wp14:anchorId="2C3FAF60" wp14:editId="2237B006">
            <wp:simplePos x="0" y="0"/>
            <wp:positionH relativeFrom="page">
              <wp:posOffset>548677</wp:posOffset>
            </wp:positionH>
            <wp:positionV relativeFrom="page">
              <wp:posOffset>9839879</wp:posOffset>
            </wp:positionV>
            <wp:extent cx="630978" cy="42676"/>
            <wp:effectExtent l="0" t="0" r="0" b="0"/>
            <wp:wrapTopAndBottom/>
            <wp:docPr id="6642" name="Picture 6642"/>
            <wp:cNvGraphicFramePr/>
            <a:graphic xmlns:a="http://schemas.openxmlformats.org/drawingml/2006/main">
              <a:graphicData uri="http://schemas.openxmlformats.org/drawingml/2006/picture">
                <pic:pic xmlns:pic="http://schemas.openxmlformats.org/drawingml/2006/picture">
                  <pic:nvPicPr>
                    <pic:cNvPr id="6642" name="Picture 6642"/>
                    <pic:cNvPicPr/>
                  </pic:nvPicPr>
                  <pic:blipFill>
                    <a:blip r:embed="rId14"/>
                    <a:stretch>
                      <a:fillRect/>
                    </a:stretch>
                  </pic:blipFill>
                  <pic:spPr>
                    <a:xfrm>
                      <a:off x="0" y="0"/>
                      <a:ext cx="630978" cy="42676"/>
                    </a:xfrm>
                    <a:prstGeom prst="rect">
                      <a:avLst/>
                    </a:prstGeom>
                  </pic:spPr>
                </pic:pic>
              </a:graphicData>
            </a:graphic>
          </wp:anchor>
        </w:drawing>
      </w:r>
      <w:r w:rsidRPr="002C1B22">
        <w:rPr>
          <w:rFonts w:ascii="Times New Roman" w:hAnsi="Times New Roman" w:cs="Times New Roman"/>
          <w:b/>
          <w:noProof/>
          <w:sz w:val="24"/>
          <w:szCs w:val="24"/>
          <w:lang w:val="en-US" w:eastAsia="en-US"/>
        </w:rPr>
        <w:drawing>
          <wp:anchor distT="0" distB="0" distL="114300" distR="114300" simplePos="0" relativeHeight="251662336" behindDoc="0" locked="0" layoutInCell="1" allowOverlap="0" wp14:anchorId="4D6887DB" wp14:editId="3E30C6CF">
            <wp:simplePos x="0" y="0"/>
            <wp:positionH relativeFrom="page">
              <wp:posOffset>134121</wp:posOffset>
            </wp:positionH>
            <wp:positionV relativeFrom="page">
              <wp:posOffset>3371408</wp:posOffset>
            </wp:positionV>
            <wp:extent cx="64012" cy="563934"/>
            <wp:effectExtent l="0" t="0" r="0" b="0"/>
            <wp:wrapSquare wrapText="bothSides"/>
            <wp:docPr id="6640" name="Picture 6640"/>
            <wp:cNvGraphicFramePr/>
            <a:graphic xmlns:a="http://schemas.openxmlformats.org/drawingml/2006/main">
              <a:graphicData uri="http://schemas.openxmlformats.org/drawingml/2006/picture">
                <pic:pic xmlns:pic="http://schemas.openxmlformats.org/drawingml/2006/picture">
                  <pic:nvPicPr>
                    <pic:cNvPr id="6640" name="Picture 6640"/>
                    <pic:cNvPicPr/>
                  </pic:nvPicPr>
                  <pic:blipFill>
                    <a:blip r:embed="rId15"/>
                    <a:stretch>
                      <a:fillRect/>
                    </a:stretch>
                  </pic:blipFill>
                  <pic:spPr>
                    <a:xfrm>
                      <a:off x="0" y="0"/>
                      <a:ext cx="64012" cy="563934"/>
                    </a:xfrm>
                    <a:prstGeom prst="rect">
                      <a:avLst/>
                    </a:prstGeom>
                  </pic:spPr>
                </pic:pic>
              </a:graphicData>
            </a:graphic>
          </wp:anchor>
        </w:drawing>
      </w:r>
      <w:r w:rsidRPr="002C1B22">
        <w:rPr>
          <w:rFonts w:ascii="Times New Roman" w:eastAsia="Times New Roman" w:hAnsi="Times New Roman" w:cs="Times New Roman"/>
          <w:b/>
          <w:sz w:val="24"/>
          <w:szCs w:val="24"/>
        </w:rPr>
        <w:t>afiș</w:t>
      </w:r>
      <w:r w:rsidRPr="002C1B22">
        <w:rPr>
          <w:rFonts w:ascii="Times New Roman" w:eastAsia="Times New Roman" w:hAnsi="Times New Roman" w:cs="Times New Roman"/>
          <w:sz w:val="24"/>
          <w:szCs w:val="24"/>
        </w:rPr>
        <w:t xml:space="preserve"> - mijloc de transmitere a mesajelor publicitare, culturale, comerciale, politice, de instructaj și altele asemenea, imprimat pe suport hârtie sau pe folie sintetică și expus public; </w:t>
      </w:r>
    </w:p>
    <w:p w:rsidR="002C1B22" w:rsidRDefault="005F2F0E" w:rsidP="005F2F0E">
      <w:pPr>
        <w:spacing w:after="54"/>
        <w:ind w:left="96" w:right="576" w:firstLine="48"/>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aviz</w:t>
      </w:r>
      <w:r w:rsidRPr="002C1B22">
        <w:rPr>
          <w:rFonts w:ascii="Times New Roman" w:eastAsia="Times New Roman" w:hAnsi="Times New Roman" w:cs="Times New Roman"/>
          <w:sz w:val="24"/>
          <w:szCs w:val="24"/>
        </w:rPr>
        <w:t xml:space="preserve"> - act tehnic cu caracter obligatoriu, emis de structura de specialitate a administrației publice locale, în urma unei proceduri de analiză a proiectului tehnic și a oportunității din punct de vedere urbanistic, pentru amplasarea mijloacelor de publicitate temporară, având structuri fără fundație; </w:t>
      </w:r>
    </w:p>
    <w:p w:rsidR="007531EE" w:rsidRPr="002C1B22" w:rsidRDefault="005F2F0E" w:rsidP="005F2F0E">
      <w:pPr>
        <w:spacing w:after="54"/>
        <w:ind w:left="96" w:right="576" w:firstLine="48"/>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lastRenderedPageBreak/>
        <w:t>banner</w:t>
      </w:r>
      <w:r w:rsidRPr="002C1B22">
        <w:rPr>
          <w:rFonts w:ascii="Times New Roman" w:eastAsia="Times New Roman" w:hAnsi="Times New Roman" w:cs="Times New Roman"/>
          <w:sz w:val="24"/>
          <w:szCs w:val="24"/>
        </w:rPr>
        <w:t xml:space="preserve"> - suport pentru mesajul publicitar confecționat din folie sintetică sau din material textil, în mod obișnuit cu formă dreptunghiulară, ancorat în zone publice; </w:t>
      </w:r>
    </w:p>
    <w:p w:rsidR="007531EE" w:rsidRPr="002C1B22" w:rsidRDefault="005F2F0E" w:rsidP="005F2F0E">
      <w:pPr>
        <w:spacing w:after="54"/>
        <w:ind w:left="96" w:right="576" w:firstLine="48"/>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calcan</w:t>
      </w:r>
      <w:r w:rsidRPr="002C1B22">
        <w:rPr>
          <w:rFonts w:ascii="Times New Roman" w:eastAsia="Times New Roman" w:hAnsi="Times New Roman" w:cs="Times New Roman"/>
          <w:sz w:val="24"/>
          <w:szCs w:val="24"/>
        </w:rPr>
        <w:t xml:space="preserve"> - fațadă fără goluri a unei construcții, situată pe limita de proprietate lateral sau posterioară, destinată de regulă să fie acoperită de zidul asemănător al unei clădiri vecine;</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b/>
          <w:sz w:val="24"/>
          <w:szCs w:val="24"/>
        </w:rPr>
        <w:t>ecran publicitar</w:t>
      </w:r>
      <w:r w:rsidRPr="002C1B22">
        <w:rPr>
          <w:rFonts w:ascii="Times New Roman" w:eastAsia="Times New Roman" w:hAnsi="Times New Roman" w:cs="Times New Roman"/>
          <w:sz w:val="24"/>
          <w:szCs w:val="24"/>
        </w:rPr>
        <w:t xml:space="preserve"> - ecran cu LED-uri, LCD sau altele asemănătoare, pe care se rulează grafică, spoturi și altele asemenea, cu conținut dinamic și de dimensiuni variabile;</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 xml:space="preserve"> firmă</w:t>
      </w:r>
      <w:r w:rsidRPr="002C1B22">
        <w:rPr>
          <w:rFonts w:ascii="Times New Roman" w:eastAsia="Times New Roman" w:hAnsi="Times New Roman" w:cs="Times New Roman"/>
          <w:sz w:val="24"/>
          <w:szCs w:val="24"/>
        </w:rPr>
        <w:t xml:space="preserve"> - orice inscripție, formă sau imagine atașată unei clădiri, cu referire la un operator economic sau la o activitate care se desfășoară în interiorul clădirii; </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incintă</w:t>
      </w:r>
      <w:r w:rsidRPr="002C1B22">
        <w:rPr>
          <w:rFonts w:ascii="Times New Roman" w:eastAsia="Times New Roman" w:hAnsi="Times New Roman" w:cs="Times New Roman"/>
          <w:sz w:val="24"/>
          <w:szCs w:val="24"/>
        </w:rPr>
        <w:t xml:space="preserve"> - suprafața de teren înconjurată din toate părțile de construcții, de amenajări sau împrejmuiri; </w:t>
      </w:r>
      <w:r w:rsidRPr="002C1B22">
        <w:rPr>
          <w:rFonts w:ascii="Times New Roman" w:eastAsia="Times New Roman" w:hAnsi="Times New Roman" w:cs="Times New Roman"/>
          <w:b/>
          <w:sz w:val="24"/>
          <w:szCs w:val="24"/>
        </w:rPr>
        <w:t>indicator publicitar direcțional</w:t>
      </w:r>
      <w:r w:rsidRPr="002C1B22">
        <w:rPr>
          <w:rFonts w:ascii="Times New Roman" w:eastAsia="Times New Roman" w:hAnsi="Times New Roman" w:cs="Times New Roman"/>
          <w:sz w:val="24"/>
          <w:szCs w:val="24"/>
        </w:rPr>
        <w:t xml:space="preserve"> (panou direcțional) - înscris, formă ori imagine care indică o direcție, proximitatea unui obiectiv sau a unei clădiri unde se desfășoară o anumită activitate. în aceeași categorie se include</w:t>
      </w:r>
      <w:r w:rsidR="007531EE" w:rsidRPr="002C1B22">
        <w:rPr>
          <w:rFonts w:ascii="Times New Roman" w:eastAsia="Times New Roman" w:hAnsi="Times New Roman" w:cs="Times New Roman"/>
          <w:sz w:val="24"/>
          <w:szCs w:val="24"/>
        </w:rPr>
        <w:t>;</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 xml:space="preserve"> bannerul vertical</w:t>
      </w:r>
      <w:r w:rsidRPr="002C1B22">
        <w:rPr>
          <w:rFonts w:ascii="Times New Roman" w:eastAsia="Times New Roman" w:hAnsi="Times New Roman" w:cs="Times New Roman"/>
          <w:sz w:val="24"/>
          <w:szCs w:val="24"/>
        </w:rPr>
        <w:t xml:space="preserve">, caseta luminoasă, tăblița indicatoare, toate de mici dimensiuni, fixate prin prinderi speciale pe clădiri, stâlpi și altele asemenea; </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mesh</w:t>
      </w:r>
      <w:r w:rsidRPr="002C1B22">
        <w:rPr>
          <w:rFonts w:ascii="Times New Roman" w:eastAsia="Times New Roman" w:hAnsi="Times New Roman" w:cs="Times New Roman"/>
          <w:sz w:val="24"/>
          <w:szCs w:val="24"/>
        </w:rPr>
        <w:t xml:space="preserve"> - suport pentru mesajul publicitar confecționat din material sintetic perforat, cum ar fi plas</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fină, de obicei de mari dimensiuni, fixat pe clădiri; </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mijloace de publicitate si promovare</w:t>
      </w:r>
      <w:r w:rsidRPr="002C1B22">
        <w:rPr>
          <w:rFonts w:ascii="Times New Roman" w:eastAsia="Times New Roman" w:hAnsi="Times New Roman" w:cs="Times New Roman"/>
          <w:sz w:val="24"/>
          <w:szCs w:val="24"/>
        </w:rPr>
        <w:t xml:space="preserve"> - ansamblu de elemente constructive ( suporturi publicitare</w:t>
      </w:r>
      <w:r w:rsidR="007531E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,mesh-uri, ecrane publicitare) folosite în scopul prezentării unei activități comerciale, industriale,</w:t>
      </w:r>
      <w:r w:rsidR="007531E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artizanale sau liber profesioniste ori a unui eveniment; </w:t>
      </w:r>
    </w:p>
    <w:p w:rsidR="007531E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panou publicitar</w:t>
      </w:r>
      <w:r w:rsidRPr="002C1B22">
        <w:rPr>
          <w:rFonts w:ascii="Times New Roman" w:eastAsia="Times New Roman" w:hAnsi="Times New Roman" w:cs="Times New Roman"/>
          <w:sz w:val="24"/>
          <w:szCs w:val="24"/>
        </w:rPr>
        <w:t xml:space="preserve"> - structură provizorie folosită pentru afișarea unui mesaj publicitar; </w:t>
      </w:r>
    </w:p>
    <w:p w:rsidR="005F2F0E" w:rsidRPr="002C1B22" w:rsidRDefault="005F2F0E" w:rsidP="007531EE">
      <w:pPr>
        <w:spacing w:after="54"/>
        <w:ind w:left="96" w:right="576"/>
        <w:rPr>
          <w:rFonts w:ascii="Times New Roman" w:eastAsia="Times New Roman" w:hAnsi="Times New Roman" w:cs="Times New Roman"/>
          <w:sz w:val="24"/>
          <w:szCs w:val="24"/>
        </w:rPr>
      </w:pPr>
      <w:r w:rsidRPr="002C1B22">
        <w:rPr>
          <w:rFonts w:ascii="Times New Roman" w:eastAsia="Times New Roman" w:hAnsi="Times New Roman" w:cs="Times New Roman"/>
          <w:b/>
          <w:sz w:val="24"/>
          <w:szCs w:val="24"/>
        </w:rPr>
        <w:t>panou publicitar mobil</w:t>
      </w:r>
      <w:r w:rsidRPr="002C1B22">
        <w:rPr>
          <w:rFonts w:ascii="Times New Roman" w:eastAsia="Times New Roman" w:hAnsi="Times New Roman" w:cs="Times New Roman"/>
          <w:sz w:val="24"/>
          <w:szCs w:val="24"/>
        </w:rPr>
        <w:t xml:space="preserve"> - panou publicitar de dimensiuni reduse, amplasat la sol, f</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r</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fundație sau alt sistem de fixare, stabilizat prin propria greutate.</w:t>
      </w:r>
    </w:p>
    <w:p w:rsidR="005F2F0E" w:rsidRPr="002C1B22" w:rsidRDefault="005F2F0E" w:rsidP="005F2F0E">
      <w:pPr>
        <w:spacing w:after="78"/>
        <w:ind w:left="91" w:right="658"/>
        <w:rPr>
          <w:rFonts w:ascii="Times New Roman" w:hAnsi="Times New Roman" w:cs="Times New Roman"/>
          <w:sz w:val="24"/>
          <w:szCs w:val="24"/>
        </w:rPr>
      </w:pPr>
      <w:r w:rsidRPr="002C1B22">
        <w:rPr>
          <w:rFonts w:ascii="Times New Roman" w:eastAsia="Times New Roman" w:hAnsi="Times New Roman" w:cs="Times New Roman"/>
          <w:b/>
          <w:sz w:val="24"/>
          <w:szCs w:val="24"/>
        </w:rPr>
        <w:t>proiect publicitar special</w:t>
      </w:r>
      <w:r w:rsidRPr="002C1B22">
        <w:rPr>
          <w:rFonts w:ascii="Times New Roman" w:eastAsia="Times New Roman" w:hAnsi="Times New Roman" w:cs="Times New Roman"/>
          <w:sz w:val="24"/>
          <w:szCs w:val="24"/>
        </w:rPr>
        <w:t xml:space="preserve"> - construcție provizorie atipica, creata special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scopul promovării unui produs, a unui serviciu sau eveniment </w:t>
      </w:r>
      <w:r w:rsidR="007531EE"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care nu are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alcătuirea sa elemente de fundație </w:t>
      </w:r>
      <w:r w:rsidR="007531EE"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i/sau structuri publicitare clasice.</w:t>
      </w:r>
    </w:p>
    <w:p w:rsidR="005F2F0E" w:rsidRPr="002C1B22" w:rsidRDefault="005F2F0E" w:rsidP="005F2F0E">
      <w:pPr>
        <w:ind w:left="86" w:right="191"/>
        <w:rPr>
          <w:rFonts w:ascii="Times New Roman" w:hAnsi="Times New Roman" w:cs="Times New Roman"/>
          <w:sz w:val="24"/>
          <w:szCs w:val="24"/>
        </w:rPr>
      </w:pPr>
      <w:r w:rsidRPr="002C1B22">
        <w:rPr>
          <w:rFonts w:ascii="Times New Roman" w:eastAsia="Times New Roman" w:hAnsi="Times New Roman" w:cs="Times New Roman"/>
          <w:b/>
          <w:sz w:val="24"/>
          <w:szCs w:val="24"/>
        </w:rPr>
        <w:t>promovarea</w:t>
      </w:r>
      <w:r w:rsidRPr="002C1B22">
        <w:rPr>
          <w:rFonts w:ascii="Times New Roman" w:eastAsia="Times New Roman" w:hAnsi="Times New Roman" w:cs="Times New Roman"/>
          <w:sz w:val="24"/>
          <w:szCs w:val="24"/>
        </w:rPr>
        <w:t>- reprezintă ansamblul de activități si mijloace folosite pentru a difuza un produs sau serviciu pe piața.</w:t>
      </w:r>
    </w:p>
    <w:p w:rsidR="005F2F0E" w:rsidRPr="002C1B22" w:rsidRDefault="005F2F0E" w:rsidP="005F2F0E">
      <w:pPr>
        <w:ind w:left="77" w:right="653"/>
        <w:rPr>
          <w:rFonts w:ascii="Times New Roman" w:hAnsi="Times New Roman" w:cs="Times New Roman"/>
          <w:sz w:val="24"/>
          <w:szCs w:val="24"/>
        </w:rPr>
      </w:pPr>
      <w:r w:rsidRPr="002C1B22">
        <w:rPr>
          <w:rFonts w:ascii="Times New Roman" w:eastAsia="Times New Roman" w:hAnsi="Times New Roman" w:cs="Times New Roman"/>
          <w:b/>
          <w:sz w:val="24"/>
          <w:szCs w:val="24"/>
        </w:rPr>
        <w:t>publicitatea</w:t>
      </w:r>
      <w:r w:rsidRPr="002C1B22">
        <w:rPr>
          <w:rFonts w:ascii="Times New Roman" w:eastAsia="Times New Roman" w:hAnsi="Times New Roman" w:cs="Times New Roman"/>
          <w:sz w:val="24"/>
          <w:szCs w:val="24"/>
        </w:rPr>
        <w:t xml:space="preserve"> - reprezintă totalitatea modalităților instrumentelor specifice utilizate pentru a facilita cunoașterea </w:t>
      </w:r>
      <w:r w:rsidR="007531EE"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aprecierea de către consumatori a anumitor produse, servicii sau pentru a informa publicul asupra unor evenimente, a destinației unor spatii, lansări de produse, deschideri de magazine si altele asemenea, precum si orice forma de prezentare a unei activități comerciale, industriale, artizanale sau liber-profesioniste având ca scop promovarea vânzării de bunuri si servicii, de drepturi si obligații.</w:t>
      </w:r>
    </w:p>
    <w:p w:rsidR="005F2F0E" w:rsidRPr="002C1B22" w:rsidRDefault="005F2F0E" w:rsidP="005F2F0E">
      <w:pPr>
        <w:spacing w:after="70"/>
        <w:ind w:left="106" w:right="696"/>
        <w:rPr>
          <w:rFonts w:ascii="Times New Roman" w:hAnsi="Times New Roman" w:cs="Times New Roman"/>
          <w:sz w:val="24"/>
          <w:szCs w:val="24"/>
        </w:rPr>
      </w:pPr>
      <w:r w:rsidRPr="002C1B22">
        <w:rPr>
          <w:rFonts w:ascii="Times New Roman" w:eastAsia="Times New Roman" w:hAnsi="Times New Roman" w:cs="Times New Roman"/>
          <w:b/>
          <w:sz w:val="24"/>
          <w:szCs w:val="24"/>
        </w:rPr>
        <w:t>publicitate luminoasa</w:t>
      </w:r>
      <w:r w:rsidRPr="002C1B22">
        <w:rPr>
          <w:rFonts w:ascii="Times New Roman" w:eastAsia="Times New Roman" w:hAnsi="Times New Roman" w:cs="Times New Roman"/>
          <w:sz w:val="24"/>
          <w:szCs w:val="24"/>
        </w:rPr>
        <w:t xml:space="preserve"> - publicitate realizata prin corpuri luminoase, afișe sau panouri luminate printr-o sursa de lumina amplasata astfel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ncat s</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asigure iluminarea afișului, panoului ori corpului publicitar.</w:t>
      </w:r>
    </w:p>
    <w:p w:rsidR="005F2F0E" w:rsidRPr="002C1B22" w:rsidRDefault="005F2F0E" w:rsidP="005F2F0E">
      <w:pPr>
        <w:spacing w:after="31"/>
        <w:ind w:left="120" w:right="191"/>
        <w:rPr>
          <w:rFonts w:ascii="Times New Roman" w:hAnsi="Times New Roman" w:cs="Times New Roman"/>
          <w:sz w:val="24"/>
          <w:szCs w:val="24"/>
        </w:rPr>
      </w:pPr>
      <w:r w:rsidRPr="002C1B22">
        <w:rPr>
          <w:rFonts w:ascii="Times New Roman" w:eastAsia="Times New Roman" w:hAnsi="Times New Roman" w:cs="Times New Roman"/>
          <w:b/>
          <w:sz w:val="24"/>
          <w:szCs w:val="24"/>
        </w:rPr>
        <w:t>publicitate pe vehicule</w:t>
      </w:r>
      <w:r w:rsidRPr="002C1B22">
        <w:rPr>
          <w:rFonts w:ascii="Times New Roman" w:eastAsia="Times New Roman" w:hAnsi="Times New Roman" w:cs="Times New Roman"/>
          <w:sz w:val="24"/>
          <w:szCs w:val="24"/>
        </w:rPr>
        <w:t xml:space="preserve"> - publicitate realizat</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prin lipirea de afișe, montarea de panouri sau vopsirea vehiculelor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scopuri publicitare.</w:t>
      </w:r>
    </w:p>
    <w:p w:rsidR="005F2F0E" w:rsidRPr="002C1B22" w:rsidRDefault="005F2F0E" w:rsidP="005F2F0E">
      <w:pPr>
        <w:ind w:left="130" w:right="658"/>
        <w:rPr>
          <w:rFonts w:ascii="Times New Roman" w:hAnsi="Times New Roman" w:cs="Times New Roman"/>
          <w:sz w:val="24"/>
          <w:szCs w:val="24"/>
        </w:rPr>
      </w:pPr>
      <w:r w:rsidRPr="002C1B22">
        <w:rPr>
          <w:rFonts w:ascii="Times New Roman" w:eastAsia="Times New Roman" w:hAnsi="Times New Roman" w:cs="Times New Roman"/>
          <w:b/>
          <w:sz w:val="24"/>
          <w:szCs w:val="24"/>
        </w:rPr>
        <w:t>publicitate stradala (outdoor)</w:t>
      </w:r>
      <w:r w:rsidRPr="002C1B22">
        <w:rPr>
          <w:rFonts w:ascii="Times New Roman" w:eastAsia="Times New Roman" w:hAnsi="Times New Roman" w:cs="Times New Roman"/>
          <w:sz w:val="24"/>
          <w:szCs w:val="24"/>
        </w:rPr>
        <w:t xml:space="preserve"> - publicitate efectuata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spa</w:t>
      </w:r>
      <w:r w:rsidR="007531EE" w:rsidRPr="002C1B22">
        <w:rPr>
          <w:rFonts w:ascii="Times New Roman" w:eastAsia="Times New Roman" w:hAnsi="Times New Roman" w:cs="Times New Roman"/>
          <w:sz w:val="24"/>
          <w:szCs w:val="24"/>
        </w:rPr>
        <w:t>ț</w:t>
      </w:r>
      <w:r w:rsidRPr="002C1B22">
        <w:rPr>
          <w:rFonts w:ascii="Times New Roman" w:eastAsia="Times New Roman" w:hAnsi="Times New Roman" w:cs="Times New Roman"/>
          <w:sz w:val="24"/>
          <w:szCs w:val="24"/>
        </w:rPr>
        <w:t xml:space="preserve">ii deschise,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exteriorul clădirilor. </w:t>
      </w:r>
      <w:r w:rsidRPr="002C1B22">
        <w:rPr>
          <w:rFonts w:ascii="Times New Roman" w:eastAsia="Times New Roman" w:hAnsi="Times New Roman" w:cs="Times New Roman"/>
          <w:b/>
          <w:sz w:val="24"/>
          <w:szCs w:val="24"/>
        </w:rPr>
        <w:t>publicitate temporara</w:t>
      </w:r>
      <w:r w:rsidRPr="002C1B22">
        <w:rPr>
          <w:rFonts w:ascii="Times New Roman" w:eastAsia="Times New Roman" w:hAnsi="Times New Roman" w:cs="Times New Roman"/>
          <w:sz w:val="24"/>
          <w:szCs w:val="24"/>
        </w:rPr>
        <w:t xml:space="preserve"> - publicitate realizat</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cu ocazia unor evenimente, manifestații culturale sau sportive, electorale, precum </w:t>
      </w:r>
      <w:r w:rsidR="007531EE"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pentru acțiuni de promovare de produse sau activități.</w:t>
      </w:r>
    </w:p>
    <w:p w:rsidR="005F2F0E" w:rsidRPr="002C1B22" w:rsidRDefault="005F2F0E" w:rsidP="005F2F0E">
      <w:pPr>
        <w:ind w:left="149" w:right="619"/>
        <w:rPr>
          <w:rFonts w:ascii="Times New Roman" w:hAnsi="Times New Roman" w:cs="Times New Roman"/>
          <w:sz w:val="24"/>
          <w:szCs w:val="24"/>
        </w:rPr>
      </w:pPr>
      <w:r w:rsidRPr="002C1B22">
        <w:rPr>
          <w:rFonts w:ascii="Times New Roman" w:eastAsia="Times New Roman" w:hAnsi="Times New Roman" w:cs="Times New Roman"/>
          <w:b/>
          <w:sz w:val="24"/>
          <w:szCs w:val="24"/>
        </w:rPr>
        <w:lastRenderedPageBreak/>
        <w:t>reclam</w:t>
      </w:r>
      <w:r w:rsidR="007531EE" w:rsidRPr="002C1B22">
        <w:rPr>
          <w:rFonts w:ascii="Times New Roman" w:eastAsia="Times New Roman" w:hAnsi="Times New Roman" w:cs="Times New Roman"/>
          <w:b/>
          <w:sz w:val="24"/>
          <w:szCs w:val="24"/>
        </w:rPr>
        <w:t>ă</w:t>
      </w:r>
      <w:r w:rsidRPr="002C1B22">
        <w:rPr>
          <w:rFonts w:ascii="Times New Roman" w:eastAsia="Times New Roman" w:hAnsi="Times New Roman" w:cs="Times New Roman"/>
          <w:b/>
          <w:sz w:val="24"/>
          <w:szCs w:val="24"/>
        </w:rPr>
        <w:t xml:space="preserve"> publicitar</w:t>
      </w:r>
      <w:r w:rsidR="007531EE" w:rsidRPr="002C1B22">
        <w:rPr>
          <w:rFonts w:ascii="Times New Roman" w:eastAsia="Times New Roman" w:hAnsi="Times New Roman" w:cs="Times New Roman"/>
          <w:b/>
          <w:sz w:val="24"/>
          <w:szCs w:val="24"/>
        </w:rPr>
        <w:t>ă</w:t>
      </w:r>
      <w:r w:rsidRPr="002C1B22">
        <w:rPr>
          <w:rFonts w:ascii="Times New Roman" w:eastAsia="Times New Roman" w:hAnsi="Times New Roman" w:cs="Times New Roman"/>
          <w:sz w:val="24"/>
          <w:szCs w:val="24"/>
        </w:rPr>
        <w:t xml:space="preserve"> - activitate prin care o persoana fizic</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sau juridic</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promovează un brand, marca,serviciu, informație util</w:t>
      </w:r>
      <w:r w:rsidR="007531EE"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activitate, produs, idee, folosind mijloace de promovare cunoscute </w:t>
      </w:r>
      <w:r w:rsidR="007531EE"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scopul de a convinge, a face cunoscut sau a atenționa publicul larg steag publicitar - piesa de stofa, pânza sau material plastic atașata la un suport lance, catarg sau stâlp, purtând culori, embleme, simboluri sau mesaje publicitare.</w:t>
      </w:r>
    </w:p>
    <w:p w:rsidR="005F2F0E" w:rsidRPr="002C1B22" w:rsidRDefault="005F2F0E" w:rsidP="005F2F0E">
      <w:pPr>
        <w:ind w:left="225" w:right="586"/>
        <w:rPr>
          <w:rFonts w:ascii="Times New Roman" w:hAnsi="Times New Roman" w:cs="Times New Roman"/>
          <w:sz w:val="24"/>
          <w:szCs w:val="24"/>
        </w:rPr>
      </w:pPr>
      <w:r w:rsidRPr="002C1B22">
        <w:rPr>
          <w:rFonts w:ascii="Times New Roman" w:eastAsia="Times New Roman" w:hAnsi="Times New Roman" w:cs="Times New Roman"/>
          <w:b/>
          <w:sz w:val="24"/>
          <w:szCs w:val="24"/>
        </w:rPr>
        <w:t>structura de publicitate autoportanta</w:t>
      </w:r>
      <w:r w:rsidRPr="002C1B22">
        <w:rPr>
          <w:rFonts w:ascii="Times New Roman" w:eastAsia="Times New Roman" w:hAnsi="Times New Roman" w:cs="Times New Roman"/>
          <w:sz w:val="24"/>
          <w:szCs w:val="24"/>
        </w:rPr>
        <w:t xml:space="preserve"> - cadru suport amplasat la sol, fara fundație sau alt sistem de fixare, stabilizat prin propria greutate, pe care sunt dispuse fete realizate din materiale ușoare de tip mesh, plasa fina, pânza </w:t>
      </w:r>
      <w:r w:rsidR="007531EE"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altele asemenea, pe care se afla imprimate reclame </w:t>
      </w:r>
      <w:r w:rsidR="0033529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mesaje publicitare.</w:t>
      </w:r>
    </w:p>
    <w:p w:rsidR="005F2F0E" w:rsidRPr="002C1B22" w:rsidRDefault="005F2F0E" w:rsidP="005F2F0E">
      <w:pPr>
        <w:ind w:left="225" w:right="566"/>
        <w:rPr>
          <w:rFonts w:ascii="Times New Roman" w:hAnsi="Times New Roman" w:cs="Times New Roman"/>
          <w:sz w:val="24"/>
          <w:szCs w:val="24"/>
        </w:rPr>
      </w:pPr>
      <w:r w:rsidRPr="002C1B22">
        <w:rPr>
          <w:rFonts w:ascii="Times New Roman" w:eastAsia="Times New Roman" w:hAnsi="Times New Roman" w:cs="Times New Roman"/>
          <w:b/>
          <w:sz w:val="24"/>
          <w:szCs w:val="24"/>
        </w:rPr>
        <w:t>copertin</w:t>
      </w:r>
      <w:r w:rsidR="00335298" w:rsidRPr="002C1B22">
        <w:rPr>
          <w:rFonts w:ascii="Times New Roman" w:eastAsia="Times New Roman" w:hAnsi="Times New Roman" w:cs="Times New Roman"/>
          <w:b/>
          <w:sz w:val="24"/>
          <w:szCs w:val="24"/>
        </w:rPr>
        <w:t>ă</w:t>
      </w:r>
      <w:r w:rsidRPr="002C1B22">
        <w:rPr>
          <w:rFonts w:ascii="Times New Roman" w:eastAsia="Times New Roman" w:hAnsi="Times New Roman" w:cs="Times New Roman"/>
          <w:sz w:val="24"/>
          <w:szCs w:val="24"/>
        </w:rPr>
        <w:t xml:space="preserve"> - sistem publicitar, retractabil care oferă protecția vitrinelor </w:t>
      </w:r>
      <w:r w:rsidR="0033529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spa</w:t>
      </w:r>
      <w:r w:rsidR="00335298" w:rsidRPr="002C1B22">
        <w:rPr>
          <w:rFonts w:ascii="Times New Roman" w:eastAsia="Times New Roman" w:hAnsi="Times New Roman" w:cs="Times New Roman"/>
          <w:sz w:val="24"/>
          <w:szCs w:val="24"/>
        </w:rPr>
        <w:t>ț</w:t>
      </w:r>
      <w:r w:rsidRPr="002C1B22">
        <w:rPr>
          <w:rFonts w:ascii="Times New Roman" w:eastAsia="Times New Roman" w:hAnsi="Times New Roman" w:cs="Times New Roman"/>
          <w:sz w:val="24"/>
          <w:szCs w:val="24"/>
        </w:rPr>
        <w:t>iilor comerciale mesh digital-suport publicitar de mari dimensiuni expus pe suprafața exterioar</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 unui imobil </w:t>
      </w:r>
      <w:r w:rsidR="0033529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care folosește modul electronic de afișare a reclamei</w:t>
      </w:r>
      <w:r w:rsidR="00335298" w:rsidRPr="002C1B22">
        <w:rPr>
          <w:rFonts w:ascii="Times New Roman" w:eastAsia="Times New Roman" w:hAnsi="Times New Roman" w:cs="Times New Roman"/>
          <w:sz w:val="24"/>
          <w:szCs w:val="24"/>
        </w:rPr>
        <w:t>.</w:t>
      </w:r>
    </w:p>
    <w:p w:rsidR="005F2F0E" w:rsidRPr="002C1B22" w:rsidRDefault="005F2F0E" w:rsidP="005F2F0E">
      <w:pPr>
        <w:ind w:left="225" w:right="346"/>
        <w:rPr>
          <w:rFonts w:ascii="Times New Roman" w:hAnsi="Times New Roman" w:cs="Times New Roman"/>
          <w:sz w:val="24"/>
          <w:szCs w:val="24"/>
        </w:rPr>
      </w:pPr>
      <w:r w:rsidRPr="002C1B22">
        <w:rPr>
          <w:rFonts w:ascii="Times New Roman" w:eastAsia="Times New Roman" w:hAnsi="Times New Roman" w:cs="Times New Roman"/>
          <w:b/>
          <w:sz w:val="24"/>
          <w:szCs w:val="24"/>
        </w:rPr>
        <w:t>Art. 6</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Mijloacele de publicitate amplasate pe teritoriul comunei </w:t>
      </w:r>
      <w:r w:rsidR="00335298"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se clasific</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dup</w:t>
      </w:r>
      <w:r w:rsidR="00335298" w:rsidRPr="002C1B22">
        <w:rPr>
          <w:rFonts w:ascii="Times New Roman" w:eastAsia="Times New Roman" w:hAnsi="Times New Roman" w:cs="Times New Roman"/>
          <w:sz w:val="24"/>
          <w:szCs w:val="24"/>
        </w:rPr>
        <w:t xml:space="preserve">ă </w:t>
      </w:r>
      <w:r w:rsidRPr="002C1B22">
        <w:rPr>
          <w:rFonts w:ascii="Times New Roman" w:eastAsia="Times New Roman" w:hAnsi="Times New Roman" w:cs="Times New Roman"/>
          <w:sz w:val="24"/>
          <w:szCs w:val="24"/>
        </w:rPr>
        <w:t xml:space="preserve"> modul de autorizare astfel:</w:t>
      </w:r>
    </w:p>
    <w:p w:rsidR="005F2F0E" w:rsidRPr="002C1B22" w:rsidRDefault="005F2F0E" w:rsidP="005F2F0E">
      <w:pPr>
        <w:numPr>
          <w:ilvl w:val="0"/>
          <w:numId w:val="3"/>
        </w:numPr>
        <w:ind w:right="343"/>
        <w:rPr>
          <w:rFonts w:ascii="Times New Roman" w:hAnsi="Times New Roman" w:cs="Times New Roman"/>
          <w:sz w:val="24"/>
          <w:szCs w:val="24"/>
        </w:rPr>
      </w:pPr>
      <w:r w:rsidRPr="002C1B22">
        <w:rPr>
          <w:rFonts w:ascii="Times New Roman" w:eastAsia="Times New Roman" w:hAnsi="Times New Roman" w:cs="Times New Roman"/>
          <w:sz w:val="24"/>
          <w:szCs w:val="24"/>
        </w:rPr>
        <w:t>Mijloace de publicitate pentru a căror amplasare este necesar</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obținerea autorizației de construire:</w:t>
      </w:r>
    </w:p>
    <w:p w:rsidR="00335298" w:rsidRPr="002C1B22" w:rsidRDefault="005F2F0E" w:rsidP="00335298">
      <w:pPr>
        <w:pStyle w:val="ListParagraph"/>
        <w:numPr>
          <w:ilvl w:val="0"/>
          <w:numId w:val="13"/>
        </w:numPr>
        <w:ind w:right="5895"/>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Firme - litere volumetrice;</w:t>
      </w:r>
    </w:p>
    <w:p w:rsidR="00335298" w:rsidRPr="002C1B22" w:rsidRDefault="005F2F0E" w:rsidP="005F2F0E">
      <w:pPr>
        <w:ind w:left="561" w:right="5895" w:hanging="336"/>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w:t>
      </w:r>
      <w:r w:rsidR="00335298" w:rsidRPr="002C1B22">
        <w:rPr>
          <w:rFonts w:ascii="Times New Roman" w:eastAsia="Times New Roman" w:hAnsi="Times New Roman" w:cs="Times New Roman"/>
          <w:sz w:val="24"/>
          <w:szCs w:val="24"/>
        </w:rPr>
        <w:t xml:space="preserve">           </w:t>
      </w:r>
      <w:r w:rsidRPr="002C1B22">
        <w:rPr>
          <w:rFonts w:ascii="Times New Roman" w:hAnsi="Times New Roman" w:cs="Times New Roman"/>
          <w:noProof/>
          <w:sz w:val="24"/>
          <w:szCs w:val="24"/>
          <w:lang w:val="en-US" w:eastAsia="en-US"/>
        </w:rPr>
        <w:drawing>
          <wp:inline distT="0" distB="0" distL="0" distR="0" wp14:anchorId="7047BC67" wp14:editId="0B13A705">
            <wp:extent cx="45723" cy="24386"/>
            <wp:effectExtent l="0" t="0" r="0" b="0"/>
            <wp:docPr id="9332" name="Picture 9332"/>
            <wp:cNvGraphicFramePr/>
            <a:graphic xmlns:a="http://schemas.openxmlformats.org/drawingml/2006/main">
              <a:graphicData uri="http://schemas.openxmlformats.org/drawingml/2006/picture">
                <pic:pic xmlns:pic="http://schemas.openxmlformats.org/drawingml/2006/picture">
                  <pic:nvPicPr>
                    <pic:cNvPr id="9332" name="Picture 9332"/>
                    <pic:cNvPicPr/>
                  </pic:nvPicPr>
                  <pic:blipFill>
                    <a:blip r:embed="rId16"/>
                    <a:stretch>
                      <a:fillRect/>
                    </a:stretch>
                  </pic:blipFill>
                  <pic:spPr>
                    <a:xfrm>
                      <a:off x="0" y="0"/>
                      <a:ext cx="45723" cy="24386"/>
                    </a:xfrm>
                    <a:prstGeom prst="rect">
                      <a:avLst/>
                    </a:prstGeom>
                  </pic:spPr>
                </pic:pic>
              </a:graphicData>
            </a:graphic>
          </wp:inline>
        </w:drawing>
      </w:r>
      <w:r w:rsidRPr="002C1B22">
        <w:rPr>
          <w:rFonts w:ascii="Times New Roman" w:eastAsia="Times New Roman" w:hAnsi="Times New Roman" w:cs="Times New Roman"/>
          <w:sz w:val="24"/>
          <w:szCs w:val="24"/>
        </w:rPr>
        <w:t xml:space="preserve"> panouri publicitare; </w:t>
      </w:r>
    </w:p>
    <w:p w:rsidR="00335298" w:rsidRPr="002C1B22" w:rsidRDefault="00335298" w:rsidP="00335298">
      <w:pPr>
        <w:pStyle w:val="NoSpacing"/>
        <w:rPr>
          <w:rFonts w:ascii="Times New Roman" w:hAnsi="Times New Roman" w:cs="Times New Roman"/>
          <w:sz w:val="24"/>
          <w:szCs w:val="24"/>
        </w:rPr>
      </w:pPr>
      <w:r w:rsidRPr="002C1B22">
        <w:rPr>
          <w:rFonts w:ascii="Times New Roman" w:hAnsi="Times New Roman" w:cs="Times New Roman"/>
          <w:sz w:val="24"/>
          <w:szCs w:val="24"/>
        </w:rPr>
        <w:t xml:space="preserve">          -ecrane si publicități</w:t>
      </w:r>
      <w:r w:rsidR="005F2F0E" w:rsidRPr="002C1B22">
        <w:rPr>
          <w:rFonts w:ascii="Times New Roman" w:hAnsi="Times New Roman" w:cs="Times New Roman"/>
          <w:sz w:val="24"/>
          <w:szCs w:val="24"/>
        </w:rPr>
        <w:t xml:space="preserve">luminoase; </w:t>
      </w:r>
    </w:p>
    <w:p w:rsidR="005F2F0E" w:rsidRPr="002C1B22" w:rsidRDefault="00335298" w:rsidP="00335298">
      <w:pPr>
        <w:ind w:left="360" w:right="5895"/>
        <w:rPr>
          <w:rFonts w:ascii="Times New Roman" w:hAnsi="Times New Roman" w:cs="Times New Roman"/>
          <w:sz w:val="24"/>
          <w:szCs w:val="24"/>
        </w:rPr>
      </w:pPr>
      <w:r w:rsidRPr="002C1B22">
        <w:rPr>
          <w:rFonts w:ascii="Times New Roman" w:hAnsi="Times New Roman" w:cs="Times New Roman"/>
          <w:noProof/>
          <w:sz w:val="24"/>
          <w:szCs w:val="24"/>
          <w:lang w:val="en-US" w:eastAsia="en-US"/>
        </w:rPr>
        <w:t xml:space="preserve">          </w:t>
      </w:r>
      <w:r w:rsidR="005F2F0E" w:rsidRPr="002C1B22">
        <w:rPr>
          <w:rFonts w:ascii="Times New Roman" w:hAnsi="Times New Roman" w:cs="Times New Roman"/>
          <w:noProof/>
          <w:sz w:val="24"/>
          <w:szCs w:val="24"/>
          <w:lang w:val="en-US" w:eastAsia="en-US"/>
        </w:rPr>
        <w:drawing>
          <wp:inline distT="0" distB="0" distL="0" distR="0" wp14:anchorId="0BFB1800" wp14:editId="3AD47FC8">
            <wp:extent cx="48771" cy="24386"/>
            <wp:effectExtent l="0" t="0" r="0" b="0"/>
            <wp:docPr id="9334" name="Picture 9334"/>
            <wp:cNvGraphicFramePr/>
            <a:graphic xmlns:a="http://schemas.openxmlformats.org/drawingml/2006/main">
              <a:graphicData uri="http://schemas.openxmlformats.org/drawingml/2006/picture">
                <pic:pic xmlns:pic="http://schemas.openxmlformats.org/drawingml/2006/picture">
                  <pic:nvPicPr>
                    <pic:cNvPr id="9334" name="Picture 9334"/>
                    <pic:cNvPicPr/>
                  </pic:nvPicPr>
                  <pic:blipFill>
                    <a:blip r:embed="rId17"/>
                    <a:stretch>
                      <a:fillRect/>
                    </a:stretch>
                  </pic:blipFill>
                  <pic:spPr>
                    <a:xfrm>
                      <a:off x="0" y="0"/>
                      <a:ext cx="48771" cy="24386"/>
                    </a:xfrm>
                    <a:prstGeom prst="rect">
                      <a:avLst/>
                    </a:prstGeom>
                  </pic:spPr>
                </pic:pic>
              </a:graphicData>
            </a:graphic>
          </wp:inline>
        </w:drawing>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mesh-uri </w:t>
      </w:r>
      <w:r w:rsidR="005F2F0E" w:rsidRPr="002C1B22">
        <w:rPr>
          <w:rFonts w:ascii="Times New Roman" w:hAnsi="Times New Roman" w:cs="Times New Roman"/>
          <w:noProof/>
          <w:sz w:val="24"/>
          <w:szCs w:val="24"/>
          <w:lang w:val="en-US" w:eastAsia="en-US"/>
        </w:rPr>
        <w:drawing>
          <wp:inline distT="0" distB="0" distL="0" distR="0" wp14:anchorId="0536F5F3" wp14:editId="28861A09">
            <wp:extent cx="45723" cy="21337"/>
            <wp:effectExtent l="0" t="0" r="0" b="0"/>
            <wp:docPr id="9335" name="Picture 9335"/>
            <wp:cNvGraphicFramePr/>
            <a:graphic xmlns:a="http://schemas.openxmlformats.org/drawingml/2006/main">
              <a:graphicData uri="http://schemas.openxmlformats.org/drawingml/2006/picture">
                <pic:pic xmlns:pic="http://schemas.openxmlformats.org/drawingml/2006/picture">
                  <pic:nvPicPr>
                    <pic:cNvPr id="9335" name="Picture 9335"/>
                    <pic:cNvPicPr/>
                  </pic:nvPicPr>
                  <pic:blipFill>
                    <a:blip r:embed="rId18"/>
                    <a:stretch>
                      <a:fillRect/>
                    </a:stretch>
                  </pic:blipFill>
                  <pic:spPr>
                    <a:xfrm>
                      <a:off x="0" y="0"/>
                      <a:ext cx="45723" cy="21337"/>
                    </a:xfrm>
                    <a:prstGeom prst="rect">
                      <a:avLst/>
                    </a:prstGeom>
                  </pic:spPr>
                </pic:pic>
              </a:graphicData>
            </a:graphic>
          </wp:inline>
        </w:drawing>
      </w:r>
      <w:r w:rsidR="005F2F0E" w:rsidRPr="002C1B22">
        <w:rPr>
          <w:rFonts w:ascii="Times New Roman" w:eastAsia="Times New Roman" w:hAnsi="Times New Roman" w:cs="Times New Roman"/>
          <w:sz w:val="24"/>
          <w:szCs w:val="24"/>
        </w:rPr>
        <w:t xml:space="preserve"> copertine.</w:t>
      </w:r>
    </w:p>
    <w:p w:rsidR="00335298" w:rsidRPr="002C1B22" w:rsidRDefault="005F2F0E" w:rsidP="005F2F0E">
      <w:pPr>
        <w:numPr>
          <w:ilvl w:val="0"/>
          <w:numId w:val="3"/>
        </w:numPr>
        <w:spacing w:after="32"/>
        <w:ind w:right="343"/>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Mijloacele de publicitate pentru a căror amplasare este necesara obținerea avizului pentru pubicitate temporara: </w:t>
      </w:r>
    </w:p>
    <w:p w:rsidR="00335298" w:rsidRPr="002C1B22" w:rsidRDefault="005F2F0E" w:rsidP="00335298">
      <w:pPr>
        <w:pStyle w:val="ListParagraph"/>
        <w:numPr>
          <w:ilvl w:val="0"/>
          <w:numId w:val="13"/>
        </w:numPr>
        <w:spacing w:after="32"/>
        <w:ind w:right="34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bannerele;</w:t>
      </w:r>
    </w:p>
    <w:p w:rsidR="00335298" w:rsidRPr="002C1B22" w:rsidRDefault="005F2F0E" w:rsidP="00335298">
      <w:pPr>
        <w:pStyle w:val="ListParagraph"/>
        <w:numPr>
          <w:ilvl w:val="0"/>
          <w:numId w:val="13"/>
        </w:numPr>
        <w:spacing w:after="32"/>
        <w:ind w:right="34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steagurile publicitare;</w:t>
      </w:r>
    </w:p>
    <w:p w:rsidR="00335298" w:rsidRPr="002C1B22" w:rsidRDefault="005F2F0E" w:rsidP="00335298">
      <w:pPr>
        <w:pStyle w:val="ListParagraph"/>
        <w:numPr>
          <w:ilvl w:val="0"/>
          <w:numId w:val="13"/>
        </w:numPr>
        <w:spacing w:after="32"/>
        <w:ind w:right="34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proiectele publicitare speciale; </w:t>
      </w:r>
    </w:p>
    <w:p w:rsidR="00335298" w:rsidRPr="002C1B22" w:rsidRDefault="005F2F0E" w:rsidP="00335298">
      <w:pPr>
        <w:pStyle w:val="ListParagraph"/>
        <w:numPr>
          <w:ilvl w:val="0"/>
          <w:numId w:val="13"/>
        </w:numPr>
        <w:spacing w:after="32"/>
        <w:ind w:right="34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afișe publicitare si anunțuri de mica publicitate; </w:t>
      </w:r>
    </w:p>
    <w:p w:rsidR="005F2F0E" w:rsidRPr="002C1B22" w:rsidRDefault="005F2F0E" w:rsidP="00335298">
      <w:pPr>
        <w:pStyle w:val="ListParagraph"/>
        <w:numPr>
          <w:ilvl w:val="0"/>
          <w:numId w:val="13"/>
        </w:numPr>
        <w:spacing w:after="32"/>
        <w:ind w:right="34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publicitate pe vehicule.</w:t>
      </w:r>
    </w:p>
    <w:p w:rsidR="005F2F0E" w:rsidRPr="002C1B22" w:rsidRDefault="005F2F0E" w:rsidP="005F2F0E">
      <w:pPr>
        <w:ind w:left="225" w:right="45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Pentru amplasarea oricărui mijloc de publicitate pe domeniul public sau privat al comunei </w:t>
      </w:r>
      <w:r w:rsidR="00335298" w:rsidRPr="002C1B22">
        <w:rPr>
          <w:rFonts w:ascii="Times New Roman" w:eastAsia="Times New Roman" w:hAnsi="Times New Roman" w:cs="Times New Roman"/>
          <w:sz w:val="24"/>
          <w:szCs w:val="24"/>
        </w:rPr>
        <w:t xml:space="preserve">Stroiești </w:t>
      </w:r>
      <w:r w:rsidRPr="002C1B22">
        <w:rPr>
          <w:rFonts w:ascii="Times New Roman" w:eastAsia="Times New Roman" w:hAnsi="Times New Roman" w:cs="Times New Roman"/>
          <w:sz w:val="24"/>
          <w:szCs w:val="24"/>
        </w:rPr>
        <w:t xml:space="preserve">este necesar </w:t>
      </w:r>
      <w:r w:rsidR="00335298"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ncheierea unui contract de </w:t>
      </w:r>
      <w:r w:rsidR="00335298"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nchiriere sau obținerea acordului de publicitate temporar</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335298"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ntre solicitant </w:t>
      </w:r>
      <w:r w:rsidR="0033529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Primăria comunei </w:t>
      </w:r>
      <w:r w:rsidR="00335298"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w:t>
      </w:r>
    </w:p>
    <w:p w:rsidR="005F2F0E" w:rsidRPr="002C1B22" w:rsidRDefault="005F2F0E" w:rsidP="005F2F0E">
      <w:pPr>
        <w:ind w:left="225" w:right="437"/>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Pentru amplasarea săgeților indicatoare </w:t>
      </w:r>
      <w:r w:rsidR="0033529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 panourilor publicitare mobile este necesar</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doar </w:t>
      </w:r>
      <w:r w:rsidR="00335298"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ncheierea contractului de </w:t>
      </w:r>
      <w:r w:rsidR="00335298"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nchiriere.</w:t>
      </w:r>
      <w:r w:rsidR="00335298"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Pentru săgețile indicatoare este necesar ca solicitantul s</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fac</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dovada autorizării de către Ministerul Turismului ( pentru unitățile de cazare) sau a autorizației de funcționare emisa de Primăria </w:t>
      </w:r>
      <w:r w:rsidR="00335298"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 pentru unitățile de alimentație public</w:t>
      </w:r>
      <w:r w:rsidR="0033529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restaurant, cafenele etc).</w:t>
      </w:r>
    </w:p>
    <w:p w:rsidR="005F2F0E" w:rsidRPr="002C1B22" w:rsidRDefault="005F2F0E" w:rsidP="005F2F0E">
      <w:pPr>
        <w:spacing w:after="4" w:line="248" w:lineRule="auto"/>
        <w:ind w:left="476" w:right="14" w:hanging="10"/>
        <w:rPr>
          <w:rFonts w:ascii="Times New Roman" w:hAnsi="Times New Roman" w:cs="Times New Roman"/>
          <w:sz w:val="24"/>
          <w:szCs w:val="24"/>
        </w:rPr>
      </w:pPr>
      <w:r w:rsidRPr="002C1B22">
        <w:rPr>
          <w:rFonts w:ascii="Times New Roman" w:eastAsia="Times New Roman" w:hAnsi="Times New Roman" w:cs="Times New Roman"/>
          <w:b/>
          <w:sz w:val="24"/>
          <w:szCs w:val="24"/>
        </w:rPr>
        <w:t>Art. 7</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Construcțiile provizorii folosite ca sisteme publicitare pot fi clasificate astfel:</w:t>
      </w:r>
    </w:p>
    <w:p w:rsidR="005F2F0E" w:rsidRPr="00A737E6" w:rsidRDefault="00BB2EC5" w:rsidP="00BB2EC5">
      <w:pPr>
        <w:spacing w:after="52"/>
        <w:ind w:right="1128"/>
        <w:rPr>
          <w:rFonts w:ascii="Times New Roman" w:hAnsi="Times New Roman" w:cs="Times New Roman"/>
          <w:sz w:val="24"/>
          <w:szCs w:val="24"/>
          <w:u w:val="single"/>
        </w:rPr>
      </w:pPr>
      <w:r w:rsidRPr="00A737E6">
        <w:rPr>
          <w:rFonts w:ascii="Times New Roman" w:eastAsia="Times New Roman" w:hAnsi="Times New Roman" w:cs="Times New Roman"/>
          <w:sz w:val="24"/>
          <w:szCs w:val="24"/>
          <w:u w:val="single"/>
        </w:rPr>
        <w:t xml:space="preserve"> 7.1  În f</w:t>
      </w:r>
      <w:r w:rsidR="005F2F0E" w:rsidRPr="00A737E6">
        <w:rPr>
          <w:rFonts w:ascii="Times New Roman" w:eastAsia="Times New Roman" w:hAnsi="Times New Roman" w:cs="Times New Roman"/>
          <w:sz w:val="24"/>
          <w:szCs w:val="24"/>
          <w:u w:val="single"/>
        </w:rPr>
        <w:t>uncție de tipul acestora:</w:t>
      </w:r>
    </w:p>
    <w:p w:rsidR="00BB2EC5" w:rsidRPr="002C1B22" w:rsidRDefault="005F2F0E" w:rsidP="00BB2EC5">
      <w:pPr>
        <w:pStyle w:val="ListParagraph"/>
        <w:numPr>
          <w:ilvl w:val="0"/>
          <w:numId w:val="16"/>
        </w:numPr>
        <w:spacing w:after="4" w:line="248" w:lineRule="auto"/>
        <w:ind w:right="1128"/>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firme - litere volumetrice;</w:t>
      </w:r>
    </w:p>
    <w:p w:rsidR="00BB2EC5" w:rsidRPr="002C1B22" w:rsidRDefault="005F2F0E" w:rsidP="00BB2EC5">
      <w:pPr>
        <w:pStyle w:val="ListParagraph"/>
        <w:numPr>
          <w:ilvl w:val="0"/>
          <w:numId w:val="16"/>
        </w:numPr>
        <w:spacing w:after="4" w:line="248" w:lineRule="auto"/>
        <w:ind w:right="1128"/>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panouri de afisaj;</w:t>
      </w:r>
    </w:p>
    <w:p w:rsidR="00BB2EC5" w:rsidRPr="002C1B22" w:rsidRDefault="005F2F0E" w:rsidP="00BB2EC5">
      <w:pPr>
        <w:pStyle w:val="ListParagraph"/>
        <w:numPr>
          <w:ilvl w:val="0"/>
          <w:numId w:val="16"/>
        </w:numPr>
        <w:spacing w:after="4" w:line="248" w:lineRule="auto"/>
        <w:ind w:right="1128"/>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ecran publicitar; </w:t>
      </w:r>
    </w:p>
    <w:p w:rsidR="00BB2EC5" w:rsidRPr="002C1B22" w:rsidRDefault="005F2F0E" w:rsidP="00BB2EC5">
      <w:pPr>
        <w:pStyle w:val="ListParagraph"/>
        <w:numPr>
          <w:ilvl w:val="0"/>
          <w:numId w:val="16"/>
        </w:numPr>
        <w:spacing w:after="4" w:line="248" w:lineRule="auto"/>
        <w:ind w:right="1128"/>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banner; </w:t>
      </w:r>
    </w:p>
    <w:p w:rsidR="00BB2EC5" w:rsidRPr="002C1B22" w:rsidRDefault="005F2F0E" w:rsidP="00BB2EC5">
      <w:pPr>
        <w:pStyle w:val="ListParagraph"/>
        <w:numPr>
          <w:ilvl w:val="0"/>
          <w:numId w:val="16"/>
        </w:numPr>
        <w:spacing w:after="4" w:line="248" w:lineRule="auto"/>
        <w:ind w:right="1128"/>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indicator publicitar; </w:t>
      </w:r>
    </w:p>
    <w:p w:rsidR="005F2F0E" w:rsidRPr="002C1B22" w:rsidRDefault="005F2F0E" w:rsidP="00BB2EC5">
      <w:pPr>
        <w:pStyle w:val="ListParagraph"/>
        <w:numPr>
          <w:ilvl w:val="0"/>
          <w:numId w:val="16"/>
        </w:numPr>
        <w:spacing w:after="4" w:line="248" w:lineRule="auto"/>
        <w:ind w:right="1128"/>
        <w:rPr>
          <w:rFonts w:ascii="Times New Roman" w:hAnsi="Times New Roman" w:cs="Times New Roman"/>
          <w:sz w:val="24"/>
          <w:szCs w:val="24"/>
        </w:rPr>
      </w:pPr>
      <w:r w:rsidRPr="002C1B22">
        <w:rPr>
          <w:rFonts w:ascii="Times New Roman" w:eastAsia="Times New Roman" w:hAnsi="Times New Roman" w:cs="Times New Roman"/>
          <w:sz w:val="24"/>
          <w:szCs w:val="24"/>
        </w:rPr>
        <w:t>steag publicitar.</w:t>
      </w:r>
    </w:p>
    <w:p w:rsidR="005F2F0E" w:rsidRPr="00A737E6" w:rsidRDefault="00BB2EC5" w:rsidP="005F2F0E">
      <w:pPr>
        <w:tabs>
          <w:tab w:val="center" w:pos="624"/>
          <w:tab w:val="center" w:pos="2628"/>
        </w:tabs>
        <w:spacing w:after="25" w:line="248" w:lineRule="auto"/>
        <w:ind w:left="0"/>
        <w:jc w:val="left"/>
        <w:rPr>
          <w:rFonts w:ascii="Times New Roman" w:hAnsi="Times New Roman" w:cs="Times New Roman"/>
          <w:sz w:val="24"/>
          <w:szCs w:val="24"/>
          <w:u w:val="single"/>
        </w:rPr>
      </w:pPr>
      <w:r w:rsidRPr="002C1B22">
        <w:rPr>
          <w:rFonts w:ascii="Times New Roman" w:eastAsia="Times New Roman" w:hAnsi="Times New Roman" w:cs="Times New Roman"/>
          <w:sz w:val="24"/>
          <w:szCs w:val="24"/>
        </w:rPr>
        <w:t xml:space="preserve">     </w:t>
      </w:r>
      <w:r w:rsidR="005F2F0E" w:rsidRPr="00A737E6">
        <w:rPr>
          <w:rFonts w:ascii="Times New Roman" w:eastAsia="Times New Roman" w:hAnsi="Times New Roman" w:cs="Times New Roman"/>
          <w:sz w:val="24"/>
          <w:szCs w:val="24"/>
          <w:u w:val="single"/>
        </w:rPr>
        <w:t>7.2</w:t>
      </w:r>
      <w:r w:rsidR="005F2F0E" w:rsidRPr="00A737E6">
        <w:rPr>
          <w:rFonts w:ascii="Times New Roman" w:eastAsia="Times New Roman" w:hAnsi="Times New Roman" w:cs="Times New Roman"/>
          <w:sz w:val="24"/>
          <w:szCs w:val="24"/>
          <w:u w:val="single"/>
        </w:rPr>
        <w:tab/>
      </w:r>
      <w:r w:rsidR="00752192" w:rsidRPr="00A737E6">
        <w:rPr>
          <w:rFonts w:ascii="Times New Roman" w:eastAsia="Times New Roman" w:hAnsi="Times New Roman" w:cs="Times New Roman"/>
          <w:sz w:val="24"/>
          <w:szCs w:val="24"/>
          <w:u w:val="single"/>
        </w:rPr>
        <w:t xml:space="preserve"> </w:t>
      </w:r>
      <w:r w:rsidRPr="00A737E6">
        <w:rPr>
          <w:rFonts w:ascii="Times New Roman" w:eastAsia="Times New Roman" w:hAnsi="Times New Roman" w:cs="Times New Roman"/>
          <w:sz w:val="24"/>
          <w:szCs w:val="24"/>
          <w:u w:val="single"/>
        </w:rPr>
        <w:t xml:space="preserve"> În f</w:t>
      </w:r>
      <w:r w:rsidR="005F2F0E" w:rsidRPr="00A737E6">
        <w:rPr>
          <w:rFonts w:ascii="Times New Roman" w:eastAsia="Times New Roman" w:hAnsi="Times New Roman" w:cs="Times New Roman"/>
          <w:sz w:val="24"/>
          <w:szCs w:val="24"/>
          <w:u w:val="single"/>
        </w:rPr>
        <w:t>uncție de modul de amplasare:</w:t>
      </w:r>
    </w:p>
    <w:p w:rsidR="00BB2EC5" w:rsidRPr="002C1B22" w:rsidRDefault="00752192" w:rsidP="005F2F0E">
      <w:pPr>
        <w:spacing w:after="88" w:line="257" w:lineRule="auto"/>
        <w:ind w:left="490" w:right="67" w:firstLine="52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lastRenderedPageBreak/>
        <w:t xml:space="preserve"> </w:t>
      </w:r>
      <w:r w:rsidR="00BB2EC5" w:rsidRPr="002C1B22">
        <w:rPr>
          <w:rFonts w:ascii="Times New Roman" w:eastAsia="Times New Roman" w:hAnsi="Times New Roman" w:cs="Times New Roman"/>
          <w:sz w:val="24"/>
          <w:szCs w:val="24"/>
        </w:rPr>
        <w:t xml:space="preserve">a)  </w:t>
      </w:r>
      <w:r w:rsidR="005F2F0E" w:rsidRPr="002C1B22">
        <w:rPr>
          <w:rFonts w:ascii="Times New Roman" w:eastAsia="Times New Roman" w:hAnsi="Times New Roman" w:cs="Times New Roman"/>
          <w:sz w:val="24"/>
          <w:szCs w:val="24"/>
        </w:rPr>
        <w:t xml:space="preserve">pe baza autorizației de construire; </w:t>
      </w:r>
    </w:p>
    <w:p w:rsidR="00BB2EC5" w:rsidRPr="002C1B22" w:rsidRDefault="00BB2EC5" w:rsidP="005F2F0E">
      <w:pPr>
        <w:spacing w:after="88" w:line="257" w:lineRule="auto"/>
        <w:ind w:left="490" w:right="67" w:firstLine="52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b) </w:t>
      </w:r>
      <w:r w:rsidR="005F2F0E" w:rsidRPr="002C1B22">
        <w:rPr>
          <w:rFonts w:ascii="Times New Roman" w:eastAsia="Times New Roman" w:hAnsi="Times New Roman" w:cs="Times New Roman"/>
          <w:sz w:val="24"/>
          <w:szCs w:val="24"/>
        </w:rPr>
        <w:t>pe baza contractului de inchiriere;</w:t>
      </w:r>
    </w:p>
    <w:p w:rsidR="005F2F0E" w:rsidRPr="002C1B22" w:rsidRDefault="00BB2EC5" w:rsidP="005F2F0E">
      <w:pPr>
        <w:spacing w:after="88" w:line="257" w:lineRule="auto"/>
        <w:ind w:left="490" w:right="67" w:firstLine="523"/>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c)</w:t>
      </w:r>
      <w:r w:rsidR="005F2F0E" w:rsidRPr="002C1B22">
        <w:rPr>
          <w:rFonts w:ascii="Times New Roman" w:eastAsia="Times New Roman" w:hAnsi="Times New Roman" w:cs="Times New Roman"/>
          <w:sz w:val="24"/>
          <w:szCs w:val="24"/>
        </w:rPr>
        <w:t xml:space="preserve"> pe baza avizului pentru publicitate temporara.</w:t>
      </w:r>
    </w:p>
    <w:p w:rsidR="005F2F0E" w:rsidRPr="00A737E6" w:rsidRDefault="00752192" w:rsidP="006315A8">
      <w:pPr>
        <w:pStyle w:val="ListParagraph"/>
        <w:numPr>
          <w:ilvl w:val="1"/>
          <w:numId w:val="17"/>
        </w:numPr>
        <w:tabs>
          <w:tab w:val="center" w:pos="638"/>
          <w:tab w:val="center" w:pos="3387"/>
        </w:tabs>
        <w:spacing w:after="68" w:line="228" w:lineRule="auto"/>
        <w:jc w:val="left"/>
        <w:rPr>
          <w:rFonts w:ascii="Times New Roman" w:hAnsi="Times New Roman" w:cs="Times New Roman"/>
          <w:sz w:val="24"/>
          <w:szCs w:val="24"/>
          <w:u w:val="single"/>
        </w:rPr>
      </w:pPr>
      <w:r w:rsidRPr="00A737E6">
        <w:rPr>
          <w:rFonts w:ascii="Times New Roman" w:eastAsia="Times New Roman" w:hAnsi="Times New Roman" w:cs="Times New Roman"/>
          <w:sz w:val="24"/>
          <w:szCs w:val="24"/>
          <w:u w:val="single"/>
        </w:rPr>
        <w:t xml:space="preserve">  În f</w:t>
      </w:r>
      <w:r w:rsidR="005F2F0E" w:rsidRPr="00A737E6">
        <w:rPr>
          <w:rFonts w:ascii="Times New Roman" w:eastAsia="Times New Roman" w:hAnsi="Times New Roman" w:cs="Times New Roman"/>
          <w:sz w:val="24"/>
          <w:szCs w:val="24"/>
          <w:u w:val="single"/>
        </w:rPr>
        <w:t>uncție de proprietatea asupra amplasamentului:</w:t>
      </w:r>
    </w:p>
    <w:p w:rsidR="006315A8" w:rsidRPr="002C1B22" w:rsidRDefault="005F2F0E" w:rsidP="006315A8">
      <w:pPr>
        <w:pStyle w:val="ListParagraph"/>
        <w:numPr>
          <w:ilvl w:val="0"/>
          <w:numId w:val="18"/>
        </w:numPr>
        <w:ind w:right="191"/>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proprietate privat</w:t>
      </w:r>
      <w:r w:rsidR="006315A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 persoane fizice / persoane juridice;</w:t>
      </w:r>
    </w:p>
    <w:p w:rsidR="006315A8" w:rsidRPr="00A737E6" w:rsidRDefault="005F2F0E" w:rsidP="00A737E6">
      <w:pPr>
        <w:pStyle w:val="ListParagraph"/>
        <w:numPr>
          <w:ilvl w:val="0"/>
          <w:numId w:val="18"/>
        </w:num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prim</w:t>
      </w:r>
      <w:r w:rsidR="006315A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ria </w:t>
      </w:r>
      <w:r w:rsidR="006315A8" w:rsidRPr="002C1B22">
        <w:rPr>
          <w:rFonts w:ascii="Times New Roman" w:eastAsia="Times New Roman" w:hAnsi="Times New Roman" w:cs="Times New Roman"/>
          <w:sz w:val="24"/>
          <w:szCs w:val="24"/>
        </w:rPr>
        <w:t xml:space="preserve">Stroiești  </w:t>
      </w:r>
      <w:r w:rsidRPr="002C1B22">
        <w:rPr>
          <w:rFonts w:ascii="Times New Roman" w:eastAsia="Times New Roman" w:hAnsi="Times New Roman" w:cs="Times New Roman"/>
          <w:sz w:val="24"/>
          <w:szCs w:val="24"/>
        </w:rPr>
        <w:t>proprietate public</w:t>
      </w:r>
      <w:r w:rsidR="006315A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 proprietate privat</w:t>
      </w:r>
      <w:r w:rsidR="006315A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p>
    <w:p w:rsidR="006315A8" w:rsidRPr="00A737E6" w:rsidRDefault="00A737E6" w:rsidP="00A737E6">
      <w:pPr>
        <w:pStyle w:val="NoSpacing"/>
        <w:rPr>
          <w:rFonts w:ascii="Times New Roman" w:hAnsi="Times New Roman" w:cs="Times New Roman"/>
          <w:sz w:val="24"/>
          <w:szCs w:val="24"/>
          <w:u w:val="single"/>
        </w:rPr>
      </w:pPr>
      <w:r w:rsidRPr="00A737E6">
        <w:rPr>
          <w:u w:val="single"/>
        </w:rPr>
        <w:t xml:space="preserve">  </w:t>
      </w:r>
      <w:r w:rsidRPr="00A737E6">
        <w:rPr>
          <w:rFonts w:ascii="Times New Roman" w:hAnsi="Times New Roman" w:cs="Times New Roman"/>
          <w:b/>
          <w:sz w:val="24"/>
          <w:szCs w:val="24"/>
          <w:u w:val="single"/>
        </w:rPr>
        <w:t>7.4</w:t>
      </w:r>
      <w:r w:rsidRPr="00A737E6">
        <w:rPr>
          <w:rFonts w:ascii="Times New Roman" w:hAnsi="Times New Roman" w:cs="Times New Roman"/>
          <w:sz w:val="24"/>
          <w:szCs w:val="24"/>
          <w:u w:val="single"/>
        </w:rPr>
        <w:t xml:space="preserve">   </w:t>
      </w:r>
      <w:r w:rsidR="006315A8" w:rsidRPr="00A737E6">
        <w:rPr>
          <w:rFonts w:ascii="Times New Roman" w:hAnsi="Times New Roman" w:cs="Times New Roman"/>
          <w:sz w:val="24"/>
          <w:szCs w:val="24"/>
          <w:u w:val="single"/>
        </w:rPr>
        <w:t>În f</w:t>
      </w:r>
      <w:r w:rsidR="005F2F0E" w:rsidRPr="00A737E6">
        <w:rPr>
          <w:rFonts w:ascii="Times New Roman" w:hAnsi="Times New Roman" w:cs="Times New Roman"/>
          <w:sz w:val="24"/>
          <w:szCs w:val="24"/>
          <w:u w:val="single"/>
        </w:rPr>
        <w:t xml:space="preserve">uncție de zonarea publicității: </w:t>
      </w:r>
    </w:p>
    <w:p w:rsidR="006315A8" w:rsidRPr="002C1B22" w:rsidRDefault="005F2F0E" w:rsidP="006315A8">
      <w:pPr>
        <w:pStyle w:val="ListParagraph"/>
        <w:numPr>
          <w:ilvl w:val="0"/>
          <w:numId w:val="20"/>
        </w:numPr>
        <w:spacing w:after="550"/>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6315A8" w:rsidRPr="002C1B22">
        <w:rPr>
          <w:rFonts w:ascii="Times New Roman" w:eastAsia="Times New Roman" w:hAnsi="Times New Roman" w:cs="Times New Roman"/>
          <w:sz w:val="24"/>
          <w:szCs w:val="24"/>
        </w:rPr>
        <w:t xml:space="preserve">zonă de publicitate restrânsă; </w:t>
      </w:r>
    </w:p>
    <w:p w:rsidR="005F2F0E" w:rsidRPr="002C1B22" w:rsidRDefault="005F2F0E" w:rsidP="006315A8">
      <w:pPr>
        <w:pStyle w:val="ListParagraph"/>
        <w:numPr>
          <w:ilvl w:val="0"/>
          <w:numId w:val="20"/>
        </w:numPr>
        <w:spacing w:after="550"/>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zon</w:t>
      </w:r>
      <w:r w:rsidR="006315A8"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de publicitate lărgita.</w:t>
      </w:r>
    </w:p>
    <w:p w:rsidR="005F2F0E" w:rsidRPr="002C1B22" w:rsidRDefault="005F2F0E" w:rsidP="006315A8">
      <w:pPr>
        <w:spacing w:after="53" w:line="257" w:lineRule="auto"/>
        <w:ind w:left="514" w:right="191"/>
        <w:rPr>
          <w:rFonts w:ascii="Times New Roman" w:hAnsi="Times New Roman" w:cs="Times New Roman"/>
          <w:b/>
          <w:sz w:val="24"/>
          <w:szCs w:val="24"/>
        </w:rPr>
      </w:pPr>
      <w:r w:rsidRPr="002C1B22">
        <w:rPr>
          <w:rFonts w:ascii="Times New Roman" w:eastAsia="Times New Roman" w:hAnsi="Times New Roman" w:cs="Times New Roman"/>
          <w:b/>
          <w:sz w:val="24"/>
          <w:szCs w:val="24"/>
        </w:rPr>
        <w:t xml:space="preserve">CAPITOLUL </w:t>
      </w:r>
      <w:r w:rsidR="006315A8" w:rsidRPr="002C1B22">
        <w:rPr>
          <w:rFonts w:ascii="Times New Roman" w:eastAsia="Times New Roman" w:hAnsi="Times New Roman" w:cs="Times New Roman"/>
          <w:b/>
          <w:sz w:val="24"/>
          <w:szCs w:val="24"/>
        </w:rPr>
        <w:t>III</w:t>
      </w:r>
    </w:p>
    <w:p w:rsidR="005F2F0E" w:rsidRPr="002C1B22" w:rsidRDefault="005F2F0E" w:rsidP="005F2F0E">
      <w:pPr>
        <w:spacing w:after="287" w:line="257" w:lineRule="auto"/>
        <w:ind w:left="547"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 xml:space="preserve">PROCEDURA DE AVIZARE </w:t>
      </w:r>
      <w:r w:rsidR="006315A8" w:rsidRPr="002C1B22">
        <w:rPr>
          <w:rFonts w:ascii="Times New Roman" w:eastAsia="Times New Roman" w:hAnsi="Times New Roman" w:cs="Times New Roman"/>
          <w:b/>
          <w:sz w:val="24"/>
          <w:szCs w:val="24"/>
        </w:rPr>
        <w:t>Ș</w:t>
      </w:r>
      <w:r w:rsidRPr="002C1B22">
        <w:rPr>
          <w:rFonts w:ascii="Times New Roman" w:eastAsia="Times New Roman" w:hAnsi="Times New Roman" w:cs="Times New Roman"/>
          <w:b/>
          <w:sz w:val="24"/>
          <w:szCs w:val="24"/>
        </w:rPr>
        <w:t>I AUTORIZARE</w:t>
      </w:r>
    </w:p>
    <w:p w:rsidR="005F2F0E" w:rsidRPr="002C1B22" w:rsidRDefault="005F2F0E" w:rsidP="005F2F0E">
      <w:pPr>
        <w:ind w:left="562"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8</w:t>
      </w:r>
      <w:r w:rsidR="00A737E6">
        <w:rPr>
          <w:rFonts w:ascii="Times New Roman" w:eastAsia="Times New Roman" w:hAnsi="Times New Roman" w:cs="Times New Roman"/>
          <w:b/>
          <w:sz w:val="24"/>
          <w:szCs w:val="24"/>
        </w:rPr>
        <w:t xml:space="preserve"> -</w:t>
      </w:r>
      <w:r w:rsidRPr="002C1B22">
        <w:rPr>
          <w:rFonts w:ascii="Times New Roman" w:eastAsia="Times New Roman" w:hAnsi="Times New Roman" w:cs="Times New Roman"/>
          <w:sz w:val="24"/>
          <w:szCs w:val="24"/>
        </w:rPr>
        <w:t xml:space="preserve"> </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Modalitatea de amplasare a firmelor - litere volumetrice </w:t>
      </w:r>
      <w:r w:rsidR="006315A8"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sistemelor publicitare se face pe baza autorizației de construire, a contractului de reclam</w:t>
      </w:r>
      <w:r w:rsidR="00594F8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594F8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publicitate respectiv pe baza acordului pentru publicitatea temporar</w:t>
      </w:r>
      <w:r w:rsidR="00594F8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Toate mijloacele de reclam</w:t>
      </w:r>
      <w:r w:rsidR="00594F8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594F8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vor fi avizate de către Primaria comunei </w:t>
      </w:r>
      <w:r w:rsidR="00594F84"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jud. Suceava.</w:t>
      </w:r>
    </w:p>
    <w:p w:rsidR="005F2F0E" w:rsidRPr="002C1B22" w:rsidRDefault="005F2F0E" w:rsidP="005F2F0E">
      <w:pPr>
        <w:ind w:left="586"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9</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Procedura de autorizare este cea prevăzuta de legislația </w:t>
      </w:r>
      <w:r w:rsidR="00594F8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vigoare, </w:t>
      </w:r>
      <w:r w:rsidR="00594F8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anume Legea 50/1991</w:t>
      </w:r>
    </w:p>
    <w:p w:rsidR="00594F84" w:rsidRPr="002C1B22" w:rsidRDefault="005F2F0E" w:rsidP="00594F84">
      <w:pPr>
        <w:ind w:right="191"/>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republicat</w:t>
      </w:r>
      <w:r w:rsidR="00594F8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modificată și completată, privind autorizarea executării lucrărilor de construcții </w:t>
      </w:r>
      <w:r w:rsidR="00594F8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 Ordinului 839 /2009 privind aprobarea Normelor metodologice de aplicare a Legii 50 / 1991</w:t>
      </w:r>
      <w:r w:rsidR="00594F84" w:rsidRPr="002C1B22">
        <w:rPr>
          <w:rFonts w:ascii="Times New Roman" w:eastAsia="Times New Roman" w:hAnsi="Times New Roman" w:cs="Times New Roman"/>
          <w:sz w:val="24"/>
          <w:szCs w:val="24"/>
        </w:rPr>
        <w:t>.</w:t>
      </w:r>
    </w:p>
    <w:p w:rsidR="005F2F0E" w:rsidRPr="002C1B22" w:rsidRDefault="00594F84" w:rsidP="00594F84">
      <w:p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 La emiterea autorizației de construire, emitentul va include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mod obligatoriu precizări privind obligațiile care decurg din caracterul provizoriu și durata de existență limitată a mijlocului de publicitate autorizat, inclusiv precizări privind termenul de încetare a funcționării acestuia.</w:t>
      </w:r>
    </w:p>
    <w:p w:rsidR="005F2F0E" w:rsidRPr="002C1B22" w:rsidRDefault="00594F84" w:rsidP="00594F84">
      <w:pPr>
        <w:ind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b/>
          <w:sz w:val="24"/>
          <w:szCs w:val="24"/>
        </w:rPr>
        <w:t xml:space="preserve">Art. </w:t>
      </w:r>
      <w:r w:rsidRPr="002C1B22">
        <w:rPr>
          <w:rFonts w:ascii="Times New Roman" w:eastAsia="Times New Roman" w:hAnsi="Times New Roman" w:cs="Times New Roman"/>
          <w:b/>
          <w:sz w:val="24"/>
          <w:szCs w:val="24"/>
        </w:rPr>
        <w:t>10</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 Proprietarii imobilelor pe care sunt amplasate mijloace de publicitate sunt obligați să permită executarea lucrărilor pentru amplasarea acestora numai în baza autorizației de construire emisă în condițiile Legii 50/1991, republicată, modificată și completată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a prezentului Regulament.</w:t>
      </w:r>
    </w:p>
    <w:p w:rsidR="005F2F0E" w:rsidRPr="002C1B22" w:rsidRDefault="005F2F0E" w:rsidP="005F2F0E">
      <w:pPr>
        <w:spacing w:after="50"/>
        <w:ind w:left="600" w:right="191"/>
        <w:rPr>
          <w:rFonts w:ascii="Times New Roman" w:hAnsi="Times New Roman" w:cs="Times New Roman"/>
          <w:sz w:val="24"/>
          <w:szCs w:val="24"/>
        </w:rPr>
      </w:pPr>
      <w:r w:rsidRPr="002C1B22">
        <w:rPr>
          <w:rFonts w:ascii="Times New Roman" w:eastAsia="Times New Roman" w:hAnsi="Times New Roman" w:cs="Times New Roman"/>
          <w:b/>
          <w:sz w:val="24"/>
          <w:szCs w:val="24"/>
        </w:rPr>
        <w:t xml:space="preserve">Art. </w:t>
      </w:r>
      <w:r w:rsidR="00594F84" w:rsidRPr="002C1B22">
        <w:rPr>
          <w:rFonts w:ascii="Times New Roman" w:eastAsia="Times New Roman" w:hAnsi="Times New Roman" w:cs="Times New Roman"/>
          <w:b/>
          <w:sz w:val="24"/>
          <w:szCs w:val="24"/>
        </w:rPr>
        <w:t>11</w:t>
      </w:r>
      <w:r w:rsidRPr="002C1B22">
        <w:rPr>
          <w:rFonts w:ascii="Times New Roman" w:eastAsia="Times New Roman" w:hAnsi="Times New Roman" w:cs="Times New Roman"/>
          <w:sz w:val="24"/>
          <w:szCs w:val="24"/>
        </w:rPr>
        <w:t xml:space="preserve"> </w:t>
      </w:r>
      <w:r w:rsidR="00A737E6">
        <w:rPr>
          <w:rFonts w:ascii="Times New Roman" w:eastAsia="Times New Roman" w:hAnsi="Times New Roman" w:cs="Times New Roman"/>
          <w:sz w:val="24"/>
          <w:szCs w:val="24"/>
        </w:rPr>
        <w:t>-</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(l) </w:t>
      </w:r>
      <w:r w:rsidR="00594F8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cazul în care, la expirarea termenului de funcționare a mijlocului de publicitate autorizat, nu a fost obținută prelungirea acestui termen, proprietarul construcției-suport de publicitate are obligația desființării mijlocului de publicitate și aducerii imobilului la starea inițială. (2)</w:t>
      </w:r>
      <w:r w:rsidR="00594F8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w:t>
      </w:r>
      <w:r w:rsidR="00594F8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situația </w:t>
      </w:r>
      <w:r w:rsidR="00594F8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care, în termen de 1 5 zile de la data expirării termenului de </w:t>
      </w:r>
      <w:r w:rsidR="00594F8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ncetare a funcționării mijlocului de publicitate autorizat, proprietarul construcției-suport de publicitate nu a îndeplinit obligațiile prevăzute la alin. ( l )</w:t>
      </w:r>
      <w:r w:rsidR="00594F8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primarul dispune desființarea acestuia pe cale administrativă, indiferent de categoria de proprietate pe care acestea sunt amplasate, fără emiterea unei autorizații de desființare și fără sesizarea instanțelor judecătorești.</w:t>
      </w:r>
    </w:p>
    <w:p w:rsidR="005F2F0E" w:rsidRPr="002C1B22" w:rsidRDefault="00594F84" w:rsidP="00594F84">
      <w:pPr>
        <w:pStyle w:val="NoSpacing"/>
        <w:rPr>
          <w:rFonts w:ascii="Times New Roman" w:hAnsi="Times New Roman" w:cs="Times New Roman"/>
          <w:sz w:val="24"/>
          <w:szCs w:val="24"/>
        </w:rPr>
      </w:pPr>
      <w:r w:rsidRPr="002C1B22">
        <w:rPr>
          <w:rFonts w:ascii="Times New Roman" w:hAnsi="Times New Roman" w:cs="Times New Roman"/>
          <w:sz w:val="24"/>
          <w:szCs w:val="24"/>
        </w:rPr>
        <w:t xml:space="preserve">     (3) </w:t>
      </w:r>
      <w:r w:rsidR="005F2F0E" w:rsidRPr="002C1B22">
        <w:rPr>
          <w:rFonts w:ascii="Times New Roman" w:hAnsi="Times New Roman" w:cs="Times New Roman"/>
          <w:sz w:val="24"/>
          <w:szCs w:val="24"/>
        </w:rPr>
        <w:t>Cheltuielile rezultate ca urmare a acțiunilor prevăzute la alin. (2) sunt în sarcina proprietarului construcției și vor fi recuperate ulterior de la acesta, în condițiile legii.</w:t>
      </w:r>
    </w:p>
    <w:p w:rsidR="005F2F0E" w:rsidRPr="002C1B22" w:rsidRDefault="00594F84" w:rsidP="00594F84">
      <w:pPr>
        <w:pStyle w:val="NoSpacing"/>
        <w:rPr>
          <w:rFonts w:ascii="Times New Roman" w:hAnsi="Times New Roman" w:cs="Times New Roman"/>
          <w:sz w:val="24"/>
          <w:szCs w:val="24"/>
        </w:rPr>
      </w:pPr>
      <w:r w:rsidRPr="002C1B22">
        <w:rPr>
          <w:rFonts w:ascii="Times New Roman" w:hAnsi="Times New Roman" w:cs="Times New Roman"/>
          <w:sz w:val="24"/>
          <w:szCs w:val="24"/>
        </w:rPr>
        <w:t xml:space="preserve">    (4) </w:t>
      </w:r>
      <w:r w:rsidR="005F2F0E" w:rsidRPr="002C1B22">
        <w:rPr>
          <w:rFonts w:ascii="Times New Roman" w:hAnsi="Times New Roman" w:cs="Times New Roman"/>
          <w:sz w:val="24"/>
          <w:szCs w:val="24"/>
        </w:rPr>
        <w:t>Procedura prevăzută la alin. (2) poate fi declanșată din oficiu de către primar, sau la solicitarea deținătorului legal al imobilului.</w:t>
      </w:r>
    </w:p>
    <w:p w:rsidR="005F2F0E" w:rsidRPr="002C1B22" w:rsidRDefault="00594F84" w:rsidP="00594F84">
      <w:pPr>
        <w:pStyle w:val="NoSpacing"/>
        <w:rPr>
          <w:rFonts w:ascii="Times New Roman" w:hAnsi="Times New Roman" w:cs="Times New Roman"/>
          <w:sz w:val="24"/>
          <w:szCs w:val="24"/>
        </w:rPr>
      </w:pPr>
      <w:r w:rsidRPr="002C1B22">
        <w:rPr>
          <w:rFonts w:ascii="Times New Roman" w:hAnsi="Times New Roman" w:cs="Times New Roman"/>
          <w:sz w:val="24"/>
          <w:szCs w:val="24"/>
        </w:rPr>
        <w:lastRenderedPageBreak/>
        <w:t xml:space="preserve">     (5) </w:t>
      </w:r>
      <w:r w:rsidR="005F2F0E" w:rsidRPr="002C1B22">
        <w:rPr>
          <w:rFonts w:ascii="Times New Roman" w:hAnsi="Times New Roman" w:cs="Times New Roman"/>
          <w:sz w:val="24"/>
          <w:szCs w:val="24"/>
        </w:rPr>
        <w:t>Proprietarii mijloacelor de publicitate au obligația de a lua măsurile necesare pentru întreținerea și repararea acestor</w:t>
      </w:r>
      <w:r w:rsidRPr="002C1B22">
        <w:rPr>
          <w:rFonts w:ascii="Times New Roman" w:hAnsi="Times New Roman" w:cs="Times New Roman"/>
          <w:sz w:val="24"/>
          <w:szCs w:val="24"/>
        </w:rPr>
        <w:t>a, ori de câte ori este necesar</w:t>
      </w:r>
      <w:r w:rsidR="005F2F0E" w:rsidRPr="002C1B22">
        <w:rPr>
          <w:rFonts w:ascii="Times New Roman" w:hAnsi="Times New Roman" w:cs="Times New Roman"/>
          <w:sz w:val="24"/>
          <w:szCs w:val="24"/>
        </w:rPr>
        <w:t xml:space="preserve"> .</w:t>
      </w:r>
    </w:p>
    <w:p w:rsidR="005F2F0E" w:rsidRPr="002C1B22" w:rsidRDefault="00594F84" w:rsidP="005F2F0E">
      <w:pPr>
        <w:spacing w:after="27"/>
        <w:ind w:left="225"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2C1B22">
        <w:rPr>
          <w:rFonts w:ascii="Times New Roman" w:eastAsia="Times New Roman" w:hAnsi="Times New Roman" w:cs="Times New Roman"/>
          <w:b/>
          <w:sz w:val="24"/>
          <w:szCs w:val="24"/>
        </w:rPr>
        <w:t xml:space="preserve">Art. 12 </w:t>
      </w:r>
      <w:r w:rsidR="00A737E6">
        <w:rPr>
          <w:rFonts w:ascii="Times New Roman" w:eastAsia="Times New Roman" w:hAnsi="Times New Roman" w:cs="Times New Roman"/>
          <w:b/>
          <w:sz w:val="24"/>
          <w:szCs w:val="24"/>
        </w:rPr>
        <w:t>-</w:t>
      </w:r>
      <w:r w:rsidR="005F2F0E" w:rsidRPr="002C1B22">
        <w:rPr>
          <w:rFonts w:ascii="Times New Roman" w:eastAsia="Times New Roman" w:hAnsi="Times New Roman" w:cs="Times New Roman"/>
          <w:sz w:val="24"/>
          <w:szCs w:val="24"/>
        </w:rPr>
        <w:t xml:space="preserve"> </w:t>
      </w:r>
      <w:r w:rsid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Etapele procedurii de autorizare / avizare:</w:t>
      </w:r>
    </w:p>
    <w:p w:rsidR="005F2F0E" w:rsidRPr="002C1B22" w:rsidRDefault="009A4F24" w:rsidP="005F2F0E">
      <w:pPr>
        <w:spacing w:line="320" w:lineRule="auto"/>
        <w:ind w:left="225"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1</w:t>
      </w:r>
      <w:r w:rsidR="005F2F0E" w:rsidRPr="002C1B22">
        <w:rPr>
          <w:rFonts w:ascii="Times New Roman" w:eastAsia="Times New Roman" w:hAnsi="Times New Roman" w:cs="Times New Roman"/>
          <w:sz w:val="24"/>
          <w:szCs w:val="24"/>
        </w:rPr>
        <w:t xml:space="preserve">.Certificatul de urbanism - este actul de informare, prin care solicitantului i se fac cunoscute condițiile necesare autorizării, inclusiv lista avizelor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acordurilor.</w:t>
      </w:r>
    </w:p>
    <w:p w:rsidR="005F2F0E" w:rsidRPr="002C1B22" w:rsidRDefault="009A4F24" w:rsidP="005F2F0E">
      <w:pPr>
        <w:spacing w:line="328" w:lineRule="auto"/>
        <w:ind w:left="225"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Se eliberează solicitantului (orice persoana fizica sau juridica)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maximum 30 zile de la data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nregistr</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rii cererii,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baza unei documentații compuse din:</w:t>
      </w:r>
    </w:p>
    <w:p w:rsidR="005F2F0E" w:rsidRPr="002C1B22" w:rsidRDefault="005F2F0E" w:rsidP="005F2F0E">
      <w:pPr>
        <w:ind w:left="730" w:right="191"/>
        <w:rPr>
          <w:rFonts w:ascii="Times New Roman" w:hAnsi="Times New Roman" w:cs="Times New Roman"/>
          <w:sz w:val="24"/>
          <w:szCs w:val="24"/>
        </w:rPr>
      </w:pPr>
      <w:r w:rsidRPr="002C1B22">
        <w:rPr>
          <w:rFonts w:ascii="Times New Roman" w:eastAsia="Times New Roman" w:hAnsi="Times New Roman" w:cs="Times New Roman"/>
          <w:sz w:val="24"/>
          <w:szCs w:val="24"/>
        </w:rPr>
        <w:t>a) cererea-tip în conformitate cu precizările privind completarea acesteia, cuprinzând:</w:t>
      </w:r>
    </w:p>
    <w:p w:rsidR="005F2F0E" w:rsidRPr="002C1B22" w:rsidRDefault="005F2F0E" w:rsidP="005F2F0E">
      <w:pPr>
        <w:numPr>
          <w:ilvl w:val="0"/>
          <w:numId w:val="7"/>
        </w:numPr>
        <w:ind w:right="191" w:firstLine="4"/>
        <w:rPr>
          <w:rFonts w:ascii="Times New Roman" w:hAnsi="Times New Roman" w:cs="Times New Roman"/>
          <w:sz w:val="24"/>
          <w:szCs w:val="24"/>
        </w:rPr>
      </w:pPr>
      <w:r w:rsidRPr="002C1B22">
        <w:rPr>
          <w:rFonts w:ascii="Times New Roman" w:eastAsia="Times New Roman" w:hAnsi="Times New Roman" w:cs="Times New Roman"/>
          <w:sz w:val="24"/>
          <w:szCs w:val="24"/>
        </w:rPr>
        <w:t>elementele de identificare a solicitantului;</w:t>
      </w:r>
    </w:p>
    <w:p w:rsidR="005F2F0E" w:rsidRPr="002C1B22" w:rsidRDefault="005F2F0E" w:rsidP="005F2F0E">
      <w:pPr>
        <w:numPr>
          <w:ilvl w:val="0"/>
          <w:numId w:val="7"/>
        </w:numPr>
        <w:spacing w:after="41" w:line="257" w:lineRule="auto"/>
        <w:ind w:right="191" w:firstLine="4"/>
        <w:rPr>
          <w:rFonts w:ascii="Times New Roman" w:hAnsi="Times New Roman" w:cs="Times New Roman"/>
          <w:sz w:val="24"/>
          <w:szCs w:val="24"/>
        </w:rPr>
      </w:pPr>
      <w:r w:rsidRPr="002C1B22">
        <w:rPr>
          <w:rFonts w:ascii="Times New Roman" w:eastAsia="Times New Roman" w:hAnsi="Times New Roman" w:cs="Times New Roman"/>
          <w:sz w:val="24"/>
          <w:szCs w:val="24"/>
        </w:rPr>
        <w:t>elementele de identificare a imobilului pentru care se solicită emiterea certificatului de urbanism, respectiv localitate, număr cadastral și număr de carte funciară, în cazul în care legea nu dispune altfel;</w:t>
      </w:r>
    </w:p>
    <w:p w:rsidR="005F2F0E" w:rsidRPr="002C1B22" w:rsidRDefault="005F2F0E" w:rsidP="005F2F0E">
      <w:pPr>
        <w:numPr>
          <w:ilvl w:val="0"/>
          <w:numId w:val="7"/>
        </w:numPr>
        <w:spacing w:after="4" w:line="257" w:lineRule="auto"/>
        <w:ind w:right="191" w:firstLine="4"/>
        <w:rPr>
          <w:rFonts w:ascii="Times New Roman" w:hAnsi="Times New Roman" w:cs="Times New Roman"/>
          <w:sz w:val="24"/>
          <w:szCs w:val="24"/>
        </w:rPr>
      </w:pPr>
      <w:r w:rsidRPr="002C1B22">
        <w:rPr>
          <w:rFonts w:ascii="Times New Roman" w:eastAsia="Times New Roman" w:hAnsi="Times New Roman" w:cs="Times New Roman"/>
          <w:sz w:val="24"/>
          <w:szCs w:val="24"/>
        </w:rPr>
        <w:t>elementele care definesc scopul solicitării;</w:t>
      </w:r>
    </w:p>
    <w:p w:rsidR="005F2F0E" w:rsidRPr="002C1B22" w:rsidRDefault="005F2F0E" w:rsidP="005F2F0E">
      <w:pPr>
        <w:numPr>
          <w:ilvl w:val="1"/>
          <w:numId w:val="7"/>
        </w:numPr>
        <w:spacing w:after="39"/>
        <w:ind w:left="981" w:right="129" w:hanging="350"/>
        <w:rPr>
          <w:rFonts w:ascii="Times New Roman" w:hAnsi="Times New Roman" w:cs="Times New Roman"/>
          <w:sz w:val="24"/>
          <w:szCs w:val="24"/>
        </w:rPr>
      </w:pPr>
      <w:r w:rsidRPr="002C1B22">
        <w:rPr>
          <w:rFonts w:ascii="Times New Roman" w:eastAsia="Times New Roman" w:hAnsi="Times New Roman" w:cs="Times New Roman"/>
          <w:sz w:val="24"/>
          <w:szCs w:val="24"/>
        </w:rPr>
        <w:t>planuri cadastrale/topografice, cu evidențierea imobilelor în cauză, astfel:</w:t>
      </w:r>
    </w:p>
    <w:p w:rsidR="005F2F0E" w:rsidRPr="002C1B22" w:rsidRDefault="005F2F0E" w:rsidP="005F2F0E">
      <w:pPr>
        <w:numPr>
          <w:ilvl w:val="0"/>
          <w:numId w:val="7"/>
        </w:numPr>
        <w:spacing w:after="4" w:line="257" w:lineRule="auto"/>
        <w:ind w:right="191" w:firstLine="4"/>
        <w:rPr>
          <w:rFonts w:ascii="Times New Roman" w:hAnsi="Times New Roman" w:cs="Times New Roman"/>
          <w:sz w:val="24"/>
          <w:szCs w:val="24"/>
        </w:rPr>
      </w:pPr>
      <w:r w:rsidRPr="002C1B22">
        <w:rPr>
          <w:rFonts w:ascii="Times New Roman" w:eastAsia="Times New Roman" w:hAnsi="Times New Roman" w:cs="Times New Roman"/>
          <w:sz w:val="24"/>
          <w:szCs w:val="24"/>
        </w:rPr>
        <w:t>pentru imobilele neînscrise în evidențele de cadastru și publicitate imobiliară: plan de încadrare în zonă, la una din scările 1:1.000, 1:500, semnat si stampilat de un topograf autorizat;</w:t>
      </w:r>
    </w:p>
    <w:p w:rsidR="005F2F0E" w:rsidRPr="002C1B22" w:rsidRDefault="005F2F0E" w:rsidP="005F2F0E">
      <w:pPr>
        <w:numPr>
          <w:ilvl w:val="0"/>
          <w:numId w:val="7"/>
        </w:numPr>
        <w:spacing w:after="34"/>
        <w:ind w:right="191" w:firstLine="4"/>
        <w:rPr>
          <w:rFonts w:ascii="Times New Roman" w:hAnsi="Times New Roman" w:cs="Times New Roman"/>
          <w:sz w:val="24"/>
          <w:szCs w:val="24"/>
        </w:rPr>
      </w:pPr>
      <w:r w:rsidRPr="002C1B22">
        <w:rPr>
          <w:rFonts w:ascii="Times New Roman" w:eastAsia="Times New Roman" w:hAnsi="Times New Roman" w:cs="Times New Roman"/>
          <w:sz w:val="24"/>
          <w:szCs w:val="24"/>
        </w:rPr>
        <w:t>pentru imobilele înscrise în evidențele de cadastru și publicitate imobiliară: extras din planul cadastral de pe ortofotoplan și extras de carte funciară pentru informare actualizat la zi, eliberate, la cerere, de către biroul de cadastru și publicitate imobiliară, copie de pe planul cadastral.</w:t>
      </w:r>
    </w:p>
    <w:p w:rsidR="005F2F0E" w:rsidRPr="002C1B22" w:rsidRDefault="005F2F0E" w:rsidP="005F2F0E">
      <w:pPr>
        <w:numPr>
          <w:ilvl w:val="1"/>
          <w:numId w:val="7"/>
        </w:numPr>
        <w:spacing w:after="45" w:line="257" w:lineRule="auto"/>
        <w:ind w:left="981" w:right="129" w:hanging="350"/>
        <w:rPr>
          <w:rFonts w:ascii="Times New Roman" w:hAnsi="Times New Roman" w:cs="Times New Roman"/>
          <w:sz w:val="24"/>
          <w:szCs w:val="24"/>
        </w:rPr>
      </w:pPr>
      <w:r w:rsidRPr="002C1B22">
        <w:rPr>
          <w:rFonts w:ascii="Times New Roman" w:eastAsia="Times New Roman" w:hAnsi="Times New Roman" w:cs="Times New Roman"/>
          <w:sz w:val="24"/>
          <w:szCs w:val="24"/>
        </w:rPr>
        <w:t>documentul de plată a taxei de eliberare a certificatului de urbanism, în copie.</w:t>
      </w:r>
    </w:p>
    <w:p w:rsidR="005F2F0E" w:rsidRPr="002C1B22" w:rsidRDefault="005F2F0E" w:rsidP="005F2F0E">
      <w:pPr>
        <w:spacing w:after="46" w:line="257" w:lineRule="auto"/>
        <w:ind w:left="230" w:right="235" w:firstLine="322"/>
        <w:rPr>
          <w:rFonts w:ascii="Times New Roman" w:hAnsi="Times New Roman" w:cs="Times New Roman"/>
          <w:sz w:val="24"/>
          <w:szCs w:val="24"/>
        </w:rPr>
      </w:pPr>
      <w:r w:rsidRPr="002C1B22">
        <w:rPr>
          <w:rFonts w:ascii="Times New Roman" w:eastAsia="Times New Roman" w:hAnsi="Times New Roman" w:cs="Times New Roman"/>
          <w:sz w:val="24"/>
          <w:szCs w:val="24"/>
        </w:rPr>
        <w:t>Potrivit prevederilor art. 6 alin. (l) și (4) din Legea 50/1991 republicată, modificată și completată, certificatul de urbanism este un act de informare privind regimul juridic, economic și tehnic al imobilului, precum și cerințele urbanistice specifice amplasamentului, determinate în conformitate cu prevederile documentațiilor de urbanism avizate și aprobate, document care se eliberează, la cerere, oricărui solicitant -persoană fizică sau persoană juridică - nefiind necesară prezentarea titlului asupra imobilului sau a altui act care să ateste dreptul de proprietate.</w:t>
      </w:r>
    </w:p>
    <w:p w:rsidR="005F2F0E" w:rsidRPr="002C1B22" w:rsidRDefault="005F2F0E" w:rsidP="005F2F0E">
      <w:pPr>
        <w:spacing w:after="4" w:line="257" w:lineRule="auto"/>
        <w:ind w:left="230" w:right="211" w:firstLine="302"/>
        <w:rPr>
          <w:rFonts w:ascii="Times New Roman" w:hAnsi="Times New Roman" w:cs="Times New Roman"/>
          <w:sz w:val="24"/>
          <w:szCs w:val="24"/>
        </w:rPr>
      </w:pPr>
      <w:r w:rsidRPr="002C1B22">
        <w:rPr>
          <w:rFonts w:ascii="Times New Roman" w:eastAsia="Times New Roman" w:hAnsi="Times New Roman" w:cs="Times New Roman"/>
          <w:sz w:val="24"/>
          <w:szCs w:val="24"/>
        </w:rPr>
        <w:t>Se interzice emitentului să condiționeze emiterea certificatului de urbanism de elaborarea prealabilă a unei documentații de urbanism pentru imobilul în cauză, precum și a oricăror documentații tehnice de definire a scopului solicitării.</w:t>
      </w:r>
    </w:p>
    <w:p w:rsidR="005F2F0E" w:rsidRPr="002C1B22" w:rsidRDefault="005F2F0E" w:rsidP="005F2F0E">
      <w:pPr>
        <w:spacing w:after="4" w:line="257" w:lineRule="auto"/>
        <w:ind w:left="230" w:right="67" w:firstLine="288"/>
        <w:rPr>
          <w:rFonts w:ascii="Times New Roman" w:hAnsi="Times New Roman" w:cs="Times New Roman"/>
          <w:sz w:val="24"/>
          <w:szCs w:val="24"/>
        </w:rPr>
      </w:pPr>
      <w:r w:rsidRPr="002C1B22">
        <w:rPr>
          <w:rFonts w:ascii="Times New Roman" w:eastAsia="Times New Roman" w:hAnsi="Times New Roman" w:cs="Times New Roman"/>
          <w:sz w:val="24"/>
          <w:szCs w:val="24"/>
        </w:rPr>
        <w:t>Potrivit Legii, certificatul de urbanism nu ține loc de autorizație de construire/desființare și nu conferă dreptul de a executa lucrări de construcții.</w:t>
      </w:r>
    </w:p>
    <w:p w:rsidR="005F2F0E" w:rsidRPr="002C1B22" w:rsidRDefault="005F2F0E" w:rsidP="005F2F0E">
      <w:pPr>
        <w:spacing w:after="4" w:line="257" w:lineRule="auto"/>
        <w:ind w:left="230"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2.Autorizația de construire - este actul administrativ care permite executarea lucrărilor de montare a mijlocului publicitar.</w:t>
      </w:r>
    </w:p>
    <w:p w:rsidR="005F2F0E" w:rsidRPr="002C1B22" w:rsidRDefault="005F2F0E" w:rsidP="005F2F0E">
      <w:pPr>
        <w:spacing w:after="4" w:line="257" w:lineRule="auto"/>
        <w:ind w:left="230" w:right="173"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Se eliberează solicitantului (de regula deținătorului unui titlu asupra imobilului, teren si /sau construcție)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maximum 30 zile de la data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nregistrarii cererii,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baza unei documentații compuse din:</w:t>
      </w:r>
    </w:p>
    <w:p w:rsidR="005F2F0E" w:rsidRPr="002C1B22" w:rsidRDefault="005F2F0E" w:rsidP="005F2F0E">
      <w:pPr>
        <w:spacing w:after="30" w:line="257" w:lineRule="auto"/>
        <w:ind w:left="926" w:right="149" w:hanging="336"/>
        <w:rPr>
          <w:rFonts w:ascii="Times New Roman" w:hAnsi="Times New Roman" w:cs="Times New Roman"/>
          <w:sz w:val="24"/>
          <w:szCs w:val="24"/>
        </w:rPr>
      </w:pPr>
      <w:r w:rsidRPr="002C1B22">
        <w:rPr>
          <w:rFonts w:ascii="Times New Roman" w:hAnsi="Times New Roman" w:cs="Times New Roman"/>
          <w:noProof/>
          <w:sz w:val="24"/>
          <w:szCs w:val="24"/>
          <w:lang w:val="en-US" w:eastAsia="en-US"/>
        </w:rPr>
        <w:drawing>
          <wp:inline distT="0" distB="0" distL="0" distR="0" wp14:anchorId="3BA18BEF" wp14:editId="3F82204C">
            <wp:extent cx="42675" cy="21338"/>
            <wp:effectExtent l="0" t="0" r="0" b="0"/>
            <wp:docPr id="15343" name="Picture 15343"/>
            <wp:cNvGraphicFramePr/>
            <a:graphic xmlns:a="http://schemas.openxmlformats.org/drawingml/2006/main">
              <a:graphicData uri="http://schemas.openxmlformats.org/drawingml/2006/picture">
                <pic:pic xmlns:pic="http://schemas.openxmlformats.org/drawingml/2006/picture">
                  <pic:nvPicPr>
                    <pic:cNvPr id="15343" name="Picture 15343"/>
                    <pic:cNvPicPr/>
                  </pic:nvPicPr>
                  <pic:blipFill>
                    <a:blip r:embed="rId19"/>
                    <a:stretch>
                      <a:fillRect/>
                    </a:stretch>
                  </pic:blipFill>
                  <pic:spPr>
                    <a:xfrm>
                      <a:off x="0" y="0"/>
                      <a:ext cx="42675" cy="21338"/>
                    </a:xfrm>
                    <a:prstGeom prst="rect">
                      <a:avLst/>
                    </a:prstGeom>
                  </pic:spPr>
                </pic:pic>
              </a:graphicData>
            </a:graphic>
          </wp:inline>
        </w:drawing>
      </w:r>
      <w:r w:rsidRPr="002C1B22">
        <w:rPr>
          <w:rFonts w:ascii="Times New Roman" w:eastAsia="Times New Roman" w:hAnsi="Times New Roman" w:cs="Times New Roman"/>
          <w:sz w:val="24"/>
          <w:szCs w:val="24"/>
        </w:rPr>
        <w:t xml:space="preserve"> Documentația pentru autorizarea executării lucrărilor de construcții elaborată în conformitate cu prevederile legale în vigoare, în temeiul și cu respectarea prevederilor documentațiilor de urbanism aprobate, potrivit legii, pe lângă cererea pentru emiterea autorizației de construire, va conține, în mod obligatoriu, următoarele documente:</w:t>
      </w:r>
    </w:p>
    <w:p w:rsidR="005F2F0E" w:rsidRPr="002C1B22" w:rsidRDefault="005F2F0E" w:rsidP="005F2F0E">
      <w:pPr>
        <w:numPr>
          <w:ilvl w:val="0"/>
          <w:numId w:val="8"/>
        </w:numPr>
        <w:spacing w:after="4" w:line="257" w:lineRule="auto"/>
        <w:ind w:right="14" w:hanging="355"/>
        <w:rPr>
          <w:rFonts w:ascii="Times New Roman" w:hAnsi="Times New Roman" w:cs="Times New Roman"/>
          <w:sz w:val="24"/>
          <w:szCs w:val="24"/>
        </w:rPr>
      </w:pPr>
      <w:r w:rsidRPr="002C1B22">
        <w:rPr>
          <w:rFonts w:ascii="Times New Roman" w:eastAsia="Times New Roman" w:hAnsi="Times New Roman" w:cs="Times New Roman"/>
          <w:sz w:val="24"/>
          <w:szCs w:val="24"/>
        </w:rPr>
        <w:lastRenderedPageBreak/>
        <w:t>certificatul de urbanism, în copie;</w:t>
      </w:r>
    </w:p>
    <w:p w:rsidR="005F2F0E" w:rsidRPr="002C1B22" w:rsidRDefault="005F2F0E" w:rsidP="005F2F0E">
      <w:pPr>
        <w:numPr>
          <w:ilvl w:val="0"/>
          <w:numId w:val="8"/>
        </w:numPr>
        <w:spacing w:after="32" w:line="248" w:lineRule="auto"/>
        <w:ind w:right="14" w:hanging="355"/>
        <w:rPr>
          <w:rFonts w:ascii="Times New Roman" w:hAnsi="Times New Roman" w:cs="Times New Roman"/>
          <w:sz w:val="24"/>
          <w:szCs w:val="24"/>
        </w:rPr>
      </w:pPr>
      <w:r w:rsidRPr="002C1B22">
        <w:rPr>
          <w:rFonts w:ascii="Times New Roman" w:eastAsia="Times New Roman" w:hAnsi="Times New Roman" w:cs="Times New Roman"/>
          <w:sz w:val="24"/>
          <w:szCs w:val="24"/>
        </w:rPr>
        <w:t>dovada titlului asupra imobilului, teren și/sau construcții, în copie legalizată, sau, după caz, extrasul de plan cadastral actualizat la zi și extrasul de carte funciară de informare actualizat la zi, în cazul în care legea nu dispune altfel;</w:t>
      </w:r>
    </w:p>
    <w:p w:rsidR="005F2F0E" w:rsidRPr="002C1B22" w:rsidRDefault="005F2F0E" w:rsidP="005F2F0E">
      <w:pPr>
        <w:numPr>
          <w:ilvl w:val="0"/>
          <w:numId w:val="8"/>
        </w:numPr>
        <w:spacing w:after="4" w:line="248" w:lineRule="auto"/>
        <w:ind w:right="14" w:hanging="355"/>
        <w:rPr>
          <w:rFonts w:ascii="Times New Roman" w:hAnsi="Times New Roman" w:cs="Times New Roman"/>
          <w:sz w:val="24"/>
          <w:szCs w:val="24"/>
        </w:rPr>
      </w:pPr>
      <w:r w:rsidRPr="002C1B22">
        <w:rPr>
          <w:rFonts w:ascii="Times New Roman" w:eastAsia="Times New Roman" w:hAnsi="Times New Roman" w:cs="Times New Roman"/>
          <w:sz w:val="24"/>
          <w:szCs w:val="24"/>
        </w:rPr>
        <w:t>documentația tehnică - D.T., în două exemplare, dintre care un exemplar se arhivează la emitent și un exemplar vizat spre neschimbare se returnează beneficiarului;</w:t>
      </w:r>
    </w:p>
    <w:p w:rsidR="005F2F0E" w:rsidRPr="002C1B22" w:rsidRDefault="005F2F0E" w:rsidP="005F2F0E">
      <w:pPr>
        <w:numPr>
          <w:ilvl w:val="0"/>
          <w:numId w:val="8"/>
        </w:numPr>
        <w:spacing w:after="43" w:line="248" w:lineRule="auto"/>
        <w:ind w:right="14" w:hanging="355"/>
        <w:rPr>
          <w:rFonts w:ascii="Times New Roman" w:hAnsi="Times New Roman" w:cs="Times New Roman"/>
          <w:sz w:val="24"/>
          <w:szCs w:val="24"/>
        </w:rPr>
      </w:pPr>
      <w:r w:rsidRPr="002C1B22">
        <w:rPr>
          <w:rFonts w:ascii="Times New Roman" w:eastAsia="Times New Roman" w:hAnsi="Times New Roman" w:cs="Times New Roman"/>
          <w:sz w:val="24"/>
          <w:szCs w:val="24"/>
        </w:rPr>
        <w:t>avizele, acordurile și punctul de vedere/actul administrativ al autorității pentru protecția mediului competente, solicitate prin certificatul de urbanism, în copie;</w:t>
      </w:r>
    </w:p>
    <w:p w:rsidR="005F2F0E" w:rsidRPr="002C1B22" w:rsidRDefault="005F2F0E" w:rsidP="005F2F0E">
      <w:pPr>
        <w:numPr>
          <w:ilvl w:val="0"/>
          <w:numId w:val="8"/>
        </w:numPr>
        <w:spacing w:after="25" w:line="248" w:lineRule="auto"/>
        <w:ind w:right="14" w:hanging="355"/>
        <w:rPr>
          <w:rFonts w:ascii="Times New Roman" w:hAnsi="Times New Roman" w:cs="Times New Roman"/>
          <w:sz w:val="24"/>
          <w:szCs w:val="24"/>
        </w:rPr>
      </w:pPr>
      <w:r w:rsidRPr="002C1B22">
        <w:rPr>
          <w:rFonts w:ascii="Times New Roman" w:eastAsia="Times New Roman" w:hAnsi="Times New Roman" w:cs="Times New Roman"/>
          <w:sz w:val="24"/>
          <w:szCs w:val="24"/>
        </w:rPr>
        <w:t>studiile de specialitate, nota tehnică justificativă sau raportul de expertiză tehnică pentru lucrări de intcrvenție la construcții existente și/sau raportul de audit energetic pentru lucrări de intervenție în vederea creșterii performanței energetice la clădiri, solicitate prin certificatul de urbansim, în condițiile legii, un exemplar;</w:t>
      </w:r>
    </w:p>
    <w:p w:rsidR="005F2F0E" w:rsidRPr="002C1B22" w:rsidRDefault="005F2F0E" w:rsidP="005F2F0E">
      <w:pPr>
        <w:spacing w:after="127" w:line="228" w:lineRule="auto"/>
        <w:ind w:left="456" w:right="158"/>
        <w:rPr>
          <w:rFonts w:ascii="Times New Roman" w:hAnsi="Times New Roman" w:cs="Times New Roman"/>
          <w:sz w:val="24"/>
          <w:szCs w:val="24"/>
        </w:rPr>
      </w:pPr>
      <w:r w:rsidRPr="002C1B22">
        <w:rPr>
          <w:rFonts w:ascii="Times New Roman" w:eastAsia="Times New Roman" w:hAnsi="Times New Roman" w:cs="Times New Roman"/>
          <w:sz w:val="24"/>
          <w:szCs w:val="24"/>
        </w:rPr>
        <w:t>In conformitate cu prevederile art. 8 alin. (2) din Lege, documentația pentru autorizarea executării lucrărilor de desființare, elaborată în temeiul și cu respectarea prevederilor documentațiilor de urbanism, avizate și aprobate, potrivit legii, are aceeași structură cu documentația pentru autorizația de construire și este considerată completă dacă, pe lângă cererea pentru emiterea autorizațici de desființare, completată cu elementele de identificare și datele tehnice conform documentației tehnice - D.T.A.D. cuprinde aceleași documente menționate la alin. (l), adaptatc scopului, precum și certificatul de atestare fiscală privind valoarea de impozitare a imobilului (în copie).</w:t>
      </w:r>
    </w:p>
    <w:p w:rsidR="005F2F0E" w:rsidRPr="002C1B22" w:rsidRDefault="005F2F0E" w:rsidP="005F2F0E">
      <w:pPr>
        <w:spacing w:after="120" w:line="228" w:lineRule="auto"/>
        <w:ind w:left="466"/>
        <w:rPr>
          <w:rFonts w:ascii="Times New Roman" w:hAnsi="Times New Roman" w:cs="Times New Roman"/>
          <w:sz w:val="24"/>
          <w:szCs w:val="24"/>
        </w:rPr>
      </w:pPr>
      <w:r w:rsidRPr="002C1B22">
        <w:rPr>
          <w:rFonts w:ascii="Times New Roman" w:eastAsia="Times New Roman" w:hAnsi="Times New Roman" w:cs="Times New Roman"/>
          <w:sz w:val="24"/>
          <w:szCs w:val="24"/>
        </w:rPr>
        <w:t>La depunerea documentației pentru autorizarea executării lucrărilor de construcții se vor avea În vedere următoarele:</w:t>
      </w:r>
    </w:p>
    <w:p w:rsidR="009A4F24" w:rsidRPr="002C1B22" w:rsidRDefault="009A4F24" w:rsidP="009A4F24">
      <w:pPr>
        <w:pStyle w:val="ListParagraph"/>
        <w:spacing w:after="17" w:line="228" w:lineRule="auto"/>
        <w:ind w:left="230" w:right="322"/>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 </w:t>
      </w:r>
      <w:r w:rsidR="005F2F0E" w:rsidRPr="002C1B22">
        <w:rPr>
          <w:rFonts w:ascii="Times New Roman" w:eastAsia="Times New Roman" w:hAnsi="Times New Roman" w:cs="Times New Roman"/>
          <w:sz w:val="24"/>
          <w:szCs w:val="24"/>
        </w:rPr>
        <w:t xml:space="preserve">în conformitate cu prevederile art. 7 alin. (l) din Lege, odată cu autorizația de construire/desființare sc solicită, de regulă, și autorizarea organizării executării lucrărilor. în această situație, solicitantul arc obligația de a prezenta, pe lângă documentația tehnică </w:t>
      </w:r>
    </w:p>
    <w:p w:rsidR="009A4F24" w:rsidRPr="002C1B22" w:rsidRDefault="005F2F0E" w:rsidP="009A4F24">
      <w:pPr>
        <w:pStyle w:val="ListParagraph"/>
        <w:spacing w:after="17" w:line="228" w:lineRule="auto"/>
        <w:ind w:right="322"/>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w:t>
      </w:r>
      <w:r w:rsidR="009A4F2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D.T. pentru autorizarea executării lucrărilor de bază (D.T.A.C.), documentația tehnică D.T. pentru organizarea executării lucrărilor (D.T.O.E.)</w:t>
      </w:r>
    </w:p>
    <w:p w:rsidR="009A4F24" w:rsidRPr="002C1B22" w:rsidRDefault="009A4F24" w:rsidP="009A4F24">
      <w:pPr>
        <w:pStyle w:val="ListParagraph"/>
        <w:spacing w:after="17" w:line="228" w:lineRule="auto"/>
        <w:ind w:right="322"/>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 piese scrise și desenate </w:t>
      </w:r>
      <w:r w:rsidR="005F2F0E" w:rsidRPr="002C1B22">
        <w:rPr>
          <w:rFonts w:ascii="Times New Roman" w:eastAsia="Times New Roman" w:hAnsi="Times New Roman" w:cs="Times New Roman"/>
          <w:sz w:val="24"/>
          <w:szCs w:val="24"/>
        </w:rPr>
        <w:t>, întocmit</w:t>
      </w:r>
      <w:r w:rsidRPr="002C1B22">
        <w:rPr>
          <w:rFonts w:ascii="Times New Roman" w:eastAsia="Times New Roman" w:hAnsi="Times New Roman" w:cs="Times New Roman"/>
          <w:sz w:val="24"/>
          <w:szCs w:val="24"/>
        </w:rPr>
        <w:t>e</w:t>
      </w:r>
      <w:r w:rsidR="005F2F0E" w:rsidRPr="002C1B22">
        <w:rPr>
          <w:rFonts w:ascii="Times New Roman" w:eastAsia="Times New Roman" w:hAnsi="Times New Roman" w:cs="Times New Roman"/>
          <w:sz w:val="24"/>
          <w:szCs w:val="24"/>
        </w:rPr>
        <w:t xml:space="preserve"> în baza prevederilor anexei nr. I la Lege, împreună cu avizele specifice aferente (aviz circulație, aviz pentru ocuparea temporară a domeniului public, aviz sanitar, avizicontract cu societatea de salubritate și altele asemenea, după caz), în două exemplare; </w:t>
      </w:r>
    </w:p>
    <w:p w:rsidR="005F2F0E" w:rsidRPr="002C1B22" w:rsidRDefault="005F2F0E" w:rsidP="009A4F24">
      <w:pPr>
        <w:pStyle w:val="ListParagraph"/>
        <w:spacing w:after="17" w:line="228" w:lineRule="auto"/>
        <w:ind w:right="322"/>
        <w:rPr>
          <w:rFonts w:ascii="Times New Roman" w:hAnsi="Times New Roman" w:cs="Times New Roman"/>
          <w:sz w:val="24"/>
          <w:szCs w:val="24"/>
        </w:rPr>
      </w:pPr>
      <w:r w:rsidRPr="002C1B22">
        <w:rPr>
          <w:rFonts w:ascii="Times New Roman" w:hAnsi="Times New Roman" w:cs="Times New Roman"/>
          <w:noProof/>
          <w:sz w:val="24"/>
          <w:szCs w:val="24"/>
          <w:lang w:val="en-US" w:eastAsia="en-US"/>
        </w:rPr>
        <w:drawing>
          <wp:inline distT="0" distB="0" distL="0" distR="0" wp14:anchorId="7E1DE098" wp14:editId="5B3E1104">
            <wp:extent cx="39627" cy="24386"/>
            <wp:effectExtent l="0" t="0" r="0" b="0"/>
            <wp:docPr id="18646" name="Picture 18646"/>
            <wp:cNvGraphicFramePr/>
            <a:graphic xmlns:a="http://schemas.openxmlformats.org/drawingml/2006/main">
              <a:graphicData uri="http://schemas.openxmlformats.org/drawingml/2006/picture">
                <pic:pic xmlns:pic="http://schemas.openxmlformats.org/drawingml/2006/picture">
                  <pic:nvPicPr>
                    <pic:cNvPr id="18646" name="Picture 18646"/>
                    <pic:cNvPicPr/>
                  </pic:nvPicPr>
                  <pic:blipFill>
                    <a:blip r:embed="rId20"/>
                    <a:stretch>
                      <a:fillRect/>
                    </a:stretch>
                  </pic:blipFill>
                  <pic:spPr>
                    <a:xfrm>
                      <a:off x="0" y="0"/>
                      <a:ext cx="39627" cy="24386"/>
                    </a:xfrm>
                    <a:prstGeom prst="rect">
                      <a:avLst/>
                    </a:prstGeom>
                  </pic:spPr>
                </pic:pic>
              </a:graphicData>
            </a:graphic>
          </wp:inline>
        </w:drawing>
      </w:r>
      <w:r w:rsidRPr="002C1B22">
        <w:rPr>
          <w:rFonts w:ascii="Times New Roman" w:eastAsia="Times New Roman" w:hAnsi="Times New Roman" w:cs="Times New Roman"/>
          <w:sz w:val="24"/>
          <w:szCs w:val="24"/>
        </w:rPr>
        <w:t xml:space="preserve"> în situația în care, prin certificatul de urbanism a fost solicitată elaborarea unor studii suplimentare, sintezele acestora se anexează documentației, inclusiv avizele/aprobările obținute pentru acestea (două exemplare). La nevoie, solicitantului i se va putea cere prezentarea studiilor în întregul lor.</w:t>
      </w:r>
    </w:p>
    <w:p w:rsidR="005F2F0E" w:rsidRPr="002C1B22" w:rsidRDefault="005F2F0E" w:rsidP="005F2F0E">
      <w:pPr>
        <w:spacing w:after="17" w:line="228" w:lineRule="auto"/>
        <w:ind w:left="403" w:right="44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Avizul pentru publicitate temporara este actul ce poate fi emis de autoritatea publica locala la cererea solicitanților </w:t>
      </w:r>
      <w:r w:rsidR="009A4F2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care pe</w:t>
      </w:r>
      <w:r w:rsidR="009A4F24" w:rsidRPr="002C1B22">
        <w:rPr>
          <w:rFonts w:ascii="Times New Roman" w:eastAsia="Times New Roman" w:hAnsi="Times New Roman" w:cs="Times New Roman"/>
          <w:sz w:val="24"/>
          <w:szCs w:val="24"/>
        </w:rPr>
        <w:t>rm</w:t>
      </w:r>
      <w:r w:rsidRPr="002C1B22">
        <w:rPr>
          <w:rFonts w:ascii="Times New Roman" w:eastAsia="Times New Roman" w:hAnsi="Times New Roman" w:cs="Times New Roman"/>
          <w:sz w:val="24"/>
          <w:szCs w:val="24"/>
        </w:rPr>
        <w:t xml:space="preserve">ite amplasarea sistemelor publicitare care nu necesita fundații utilizate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cadrul unor campanii publicitare </w:t>
      </w:r>
      <w:r w:rsidR="009A4F2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i/sau activități de promovare ce nu depășesc 30 zile, care se des</w:t>
      </w:r>
      <w:r w:rsidR="009A4F24" w:rsidRPr="002C1B22">
        <w:rPr>
          <w:rFonts w:ascii="Times New Roman" w:eastAsia="Times New Roman" w:hAnsi="Times New Roman" w:cs="Times New Roman"/>
          <w:sz w:val="24"/>
          <w:szCs w:val="24"/>
        </w:rPr>
        <w:t>fă</w:t>
      </w:r>
      <w:r w:rsidRPr="002C1B22">
        <w:rPr>
          <w:rFonts w:ascii="Times New Roman" w:eastAsia="Times New Roman" w:hAnsi="Times New Roman" w:cs="Times New Roman"/>
          <w:sz w:val="24"/>
          <w:szCs w:val="24"/>
        </w:rPr>
        <w:t>șoară pe domeniul public sau privat al comunei sau proprietatea privat</w:t>
      </w:r>
      <w:r w:rsidR="009A4F24" w:rsidRPr="002C1B22">
        <w:rPr>
          <w:rFonts w:ascii="Times New Roman" w:eastAsia="Times New Roman" w:hAnsi="Times New Roman" w:cs="Times New Roman"/>
          <w:sz w:val="24"/>
          <w:szCs w:val="24"/>
        </w:rPr>
        <w:t xml:space="preserve">ă </w:t>
      </w:r>
      <w:r w:rsidRPr="002C1B22">
        <w:rPr>
          <w:rFonts w:ascii="Times New Roman" w:eastAsia="Times New Roman" w:hAnsi="Times New Roman" w:cs="Times New Roman"/>
          <w:sz w:val="24"/>
          <w:szCs w:val="24"/>
        </w:rPr>
        <w:t>a persoanelor fizice sau juridice.</w:t>
      </w:r>
    </w:p>
    <w:p w:rsidR="005F2F0E" w:rsidRPr="002C1B22" w:rsidRDefault="005F2F0E" w:rsidP="005F2F0E">
      <w:pPr>
        <w:spacing w:after="105" w:line="228" w:lineRule="auto"/>
        <w:ind w:left="394" w:right="446"/>
        <w:rPr>
          <w:rFonts w:ascii="Times New Roman" w:hAnsi="Times New Roman" w:cs="Times New Roman"/>
          <w:sz w:val="24"/>
          <w:szCs w:val="24"/>
        </w:rPr>
      </w:pPr>
      <w:r w:rsidRPr="002C1B22">
        <w:rPr>
          <w:rFonts w:ascii="Times New Roman" w:eastAsia="Times New Roman" w:hAnsi="Times New Roman" w:cs="Times New Roman"/>
          <w:sz w:val="24"/>
          <w:szCs w:val="24"/>
        </w:rPr>
        <w:t>Se eliberează solicitantului (orice persoana fizic</w:t>
      </w:r>
      <w:r w:rsidR="009A4F2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sau juridic</w:t>
      </w:r>
      <w:r w:rsidR="009A4F2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baza unei documentații compuse din:</w:t>
      </w:r>
    </w:p>
    <w:p w:rsidR="009A4F24"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eastAsia="Times New Roman" w:hAnsi="Times New Roman" w:cs="Times New Roman"/>
          <w:sz w:val="24"/>
          <w:szCs w:val="24"/>
        </w:rPr>
        <w:t>cerere pentru eliberare aviz publicitate temporar</w:t>
      </w:r>
      <w:r w:rsidR="009A4F2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p>
    <w:p w:rsidR="009A4F24"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certificat de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nmatriculare sau codul fiscal (copie) </w:t>
      </w:r>
    </w:p>
    <w:p w:rsidR="005F2F0E"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hAnsi="Times New Roman" w:cs="Times New Roman"/>
          <w:noProof/>
          <w:sz w:val="24"/>
          <w:szCs w:val="24"/>
          <w:lang w:val="en-US" w:eastAsia="en-US"/>
        </w:rPr>
        <w:drawing>
          <wp:inline distT="0" distB="0" distL="0" distR="0" wp14:anchorId="771FB292" wp14:editId="16128F5E">
            <wp:extent cx="42675" cy="18290"/>
            <wp:effectExtent l="0" t="0" r="0" b="0"/>
            <wp:docPr id="18649" name="Picture 18649"/>
            <wp:cNvGraphicFramePr/>
            <a:graphic xmlns:a="http://schemas.openxmlformats.org/drawingml/2006/main">
              <a:graphicData uri="http://schemas.openxmlformats.org/drawingml/2006/picture">
                <pic:pic xmlns:pic="http://schemas.openxmlformats.org/drawingml/2006/picture">
                  <pic:nvPicPr>
                    <pic:cNvPr id="18649" name="Picture 18649"/>
                    <pic:cNvPicPr/>
                  </pic:nvPicPr>
                  <pic:blipFill>
                    <a:blip r:embed="rId21"/>
                    <a:stretch>
                      <a:fillRect/>
                    </a:stretch>
                  </pic:blipFill>
                  <pic:spPr>
                    <a:xfrm>
                      <a:off x="0" y="0"/>
                      <a:ext cx="42675" cy="18290"/>
                    </a:xfrm>
                    <a:prstGeom prst="rect">
                      <a:avLst/>
                    </a:prstGeom>
                  </pic:spPr>
                </pic:pic>
              </a:graphicData>
            </a:graphic>
          </wp:inline>
        </w:drawing>
      </w:r>
      <w:r w:rsidRPr="002C1B22">
        <w:rPr>
          <w:rFonts w:ascii="Times New Roman" w:eastAsia="Times New Roman" w:hAnsi="Times New Roman" w:cs="Times New Roman"/>
          <w:sz w:val="24"/>
          <w:szCs w:val="24"/>
        </w:rPr>
        <w:t xml:space="preserve"> schi</w:t>
      </w:r>
      <w:r w:rsidR="009A4F24" w:rsidRPr="002C1B22">
        <w:rPr>
          <w:rFonts w:ascii="Times New Roman" w:eastAsia="Times New Roman" w:hAnsi="Times New Roman" w:cs="Times New Roman"/>
          <w:sz w:val="24"/>
          <w:szCs w:val="24"/>
        </w:rPr>
        <w:t>ț</w:t>
      </w:r>
      <w:r w:rsidRPr="002C1B22">
        <w:rPr>
          <w:rFonts w:ascii="Times New Roman" w:eastAsia="Times New Roman" w:hAnsi="Times New Roman" w:cs="Times New Roman"/>
          <w:sz w:val="24"/>
          <w:szCs w:val="24"/>
        </w:rPr>
        <w:t>a/foto sistem publicitar</w:t>
      </w:r>
    </w:p>
    <w:p w:rsidR="005F2F0E"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eastAsia="Times New Roman" w:hAnsi="Times New Roman" w:cs="Times New Roman"/>
          <w:sz w:val="24"/>
          <w:szCs w:val="24"/>
        </w:rPr>
        <w:t>acordul proprietarului imobilului pe care va fi amplasat sistemul publicitar (unde este cazul);</w:t>
      </w:r>
    </w:p>
    <w:p w:rsidR="005F2F0E"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eastAsia="Times New Roman" w:hAnsi="Times New Roman" w:cs="Times New Roman"/>
          <w:sz w:val="24"/>
          <w:szCs w:val="24"/>
        </w:rPr>
        <w:lastRenderedPageBreak/>
        <w:t>documentele de plat</w:t>
      </w:r>
      <w:r w:rsidR="009A4F24" w:rsidRPr="002C1B22">
        <w:rPr>
          <w:rFonts w:ascii="Times New Roman" w:eastAsia="Times New Roman" w:hAnsi="Times New Roman" w:cs="Times New Roman"/>
          <w:sz w:val="24"/>
          <w:szCs w:val="24"/>
        </w:rPr>
        <w:t xml:space="preserve">ă </w:t>
      </w:r>
      <w:r w:rsidRPr="002C1B22">
        <w:rPr>
          <w:rFonts w:ascii="Times New Roman" w:eastAsia="Times New Roman" w:hAnsi="Times New Roman" w:cs="Times New Roman"/>
          <w:sz w:val="24"/>
          <w:szCs w:val="24"/>
        </w:rPr>
        <w:t xml:space="preserve"> pentru emiterea acordului publicitate temporar</w:t>
      </w:r>
      <w:r w:rsidR="009A4F24" w:rsidRPr="002C1B22">
        <w:rPr>
          <w:rFonts w:ascii="Times New Roman" w:eastAsia="Times New Roman" w:hAnsi="Times New Roman" w:cs="Times New Roman"/>
          <w:sz w:val="24"/>
          <w:szCs w:val="24"/>
        </w:rPr>
        <w:t>ă</w:t>
      </w:r>
    </w:p>
    <w:p w:rsidR="005F2F0E" w:rsidRPr="002C1B22" w:rsidRDefault="005F2F0E" w:rsidP="009A4F24">
      <w:pPr>
        <w:pStyle w:val="ListParagraph"/>
        <w:numPr>
          <w:ilvl w:val="0"/>
          <w:numId w:val="7"/>
        </w:numPr>
        <w:spacing w:after="44"/>
        <w:ind w:right="446"/>
        <w:rPr>
          <w:rFonts w:ascii="Times New Roman" w:hAnsi="Times New Roman" w:cs="Times New Roman"/>
          <w:sz w:val="24"/>
          <w:szCs w:val="24"/>
        </w:rPr>
      </w:pPr>
      <w:r w:rsidRPr="002C1B22">
        <w:rPr>
          <w:rFonts w:ascii="Times New Roman" w:eastAsia="Times New Roman" w:hAnsi="Times New Roman" w:cs="Times New Roman"/>
          <w:sz w:val="24"/>
          <w:szCs w:val="24"/>
        </w:rPr>
        <w:t>taxa de reclam</w:t>
      </w:r>
      <w:r w:rsidR="009A4F24"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9A4F24"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taxa de ocupare domeniu public stabilite anual de Consiliul local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situația </w:t>
      </w:r>
      <w:r w:rsidR="009A4F24"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care activitatea de promovare se desfășoară pe domeniul public sau privat al comunei </w:t>
      </w:r>
      <w:r w:rsidR="009A4F24"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w:t>
      </w:r>
      <w:r w:rsidR="009A4F24"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jud. Suceava).</w:t>
      </w:r>
    </w:p>
    <w:p w:rsidR="005F2F0E" w:rsidRPr="002C1B22" w:rsidRDefault="009A4F24" w:rsidP="005F2F0E">
      <w:pPr>
        <w:ind w:left="225" w:right="191"/>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Î</w:t>
      </w:r>
      <w:r w:rsidR="005F2F0E" w:rsidRPr="002C1B22">
        <w:rPr>
          <w:rFonts w:ascii="Times New Roman" w:eastAsia="Times New Roman" w:hAnsi="Times New Roman" w:cs="Times New Roman"/>
          <w:sz w:val="24"/>
          <w:szCs w:val="24"/>
        </w:rPr>
        <w:t xml:space="preserve">n cazul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care sistemul publicitar va fi amplasat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zona de siguranț</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a intersecțiilor se va face dovada c</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se respect</w:t>
      </w:r>
      <w:r w:rsidRPr="002C1B22">
        <w:rPr>
          <w:rFonts w:ascii="Times New Roman" w:eastAsia="Times New Roman" w:hAnsi="Times New Roman" w:cs="Times New Roman"/>
          <w:sz w:val="24"/>
          <w:szCs w:val="24"/>
        </w:rPr>
        <w:t xml:space="preserve">ă </w:t>
      </w:r>
      <w:r w:rsidR="005F2F0E" w:rsidRPr="002C1B22">
        <w:rPr>
          <w:rFonts w:ascii="Times New Roman" w:eastAsia="Times New Roman" w:hAnsi="Times New Roman" w:cs="Times New Roman"/>
          <w:sz w:val="24"/>
          <w:szCs w:val="24"/>
        </w:rPr>
        <w:t xml:space="preserve"> normele privind circulația rutiera - aviz Poli</w:t>
      </w:r>
      <w:r w:rsidR="00D15890" w:rsidRPr="002C1B22">
        <w:rPr>
          <w:rFonts w:ascii="Times New Roman" w:eastAsia="Times New Roman" w:hAnsi="Times New Roman" w:cs="Times New Roman"/>
          <w:sz w:val="24"/>
          <w:szCs w:val="24"/>
        </w:rPr>
        <w:t>ț</w:t>
      </w:r>
      <w:r w:rsidR="005F2F0E" w:rsidRPr="002C1B22">
        <w:rPr>
          <w:rFonts w:ascii="Times New Roman" w:eastAsia="Times New Roman" w:hAnsi="Times New Roman" w:cs="Times New Roman"/>
          <w:sz w:val="24"/>
          <w:szCs w:val="24"/>
        </w:rPr>
        <w:t>ia Rutier</w:t>
      </w:r>
      <w:r w:rsidR="00D15890" w:rsidRPr="002C1B22">
        <w:rPr>
          <w:rFonts w:ascii="Times New Roman" w:eastAsia="Times New Roman" w:hAnsi="Times New Roman" w:cs="Times New Roman"/>
          <w:sz w:val="24"/>
          <w:szCs w:val="24"/>
        </w:rPr>
        <w:t>ă.</w:t>
      </w:r>
    </w:p>
    <w:p w:rsidR="00D15890" w:rsidRPr="002C1B22" w:rsidRDefault="005F2F0E" w:rsidP="005F2F0E">
      <w:pPr>
        <w:spacing w:after="4" w:line="248" w:lineRule="auto"/>
        <w:ind w:left="576" w:right="1186" w:hanging="346"/>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Documentația necesara prelungirii avizului pentru publicitate temporar</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este compus</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din: </w:t>
      </w:r>
    </w:p>
    <w:p w:rsidR="005F2F0E" w:rsidRPr="002C1B22" w:rsidRDefault="00D15890" w:rsidP="005F2F0E">
      <w:pPr>
        <w:spacing w:after="4" w:line="248" w:lineRule="auto"/>
        <w:ind w:left="576" w:right="1186" w:hanging="346"/>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cerere</w:t>
      </w:r>
      <w:r w:rsidRPr="002C1B22">
        <w:rPr>
          <w:rFonts w:ascii="Times New Roman" w:eastAsia="Times New Roman" w:hAnsi="Times New Roman" w:cs="Times New Roman"/>
          <w:sz w:val="24"/>
          <w:szCs w:val="24"/>
        </w:rPr>
        <w:t>a</w:t>
      </w:r>
      <w:r w:rsidR="005F2F0E" w:rsidRPr="002C1B22">
        <w:rPr>
          <w:rFonts w:ascii="Times New Roman" w:eastAsia="Times New Roman" w:hAnsi="Times New Roman" w:cs="Times New Roman"/>
          <w:sz w:val="24"/>
          <w:szCs w:val="24"/>
        </w:rPr>
        <w:t xml:space="preserve"> completat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de beneficiar</w:t>
      </w:r>
    </w:p>
    <w:p w:rsidR="005F2F0E" w:rsidRPr="002C1B22" w:rsidRDefault="00D15890" w:rsidP="00D15890">
      <w:pPr>
        <w:spacing w:after="4" w:line="248" w:lineRule="auto"/>
        <w:ind w:left="576" w:right="1186" w:hanging="346"/>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 </w:t>
      </w:r>
      <w:r w:rsidRPr="002C1B22">
        <w:rPr>
          <w:rFonts w:ascii="Times New Roman" w:hAnsi="Times New Roman" w:cs="Times New Roman"/>
          <w:sz w:val="24"/>
          <w:szCs w:val="24"/>
        </w:rPr>
        <w:t xml:space="preserve"> </w:t>
      </w:r>
      <w:r w:rsidR="005F2F0E" w:rsidRPr="002C1B22">
        <w:rPr>
          <w:rFonts w:ascii="Times New Roman" w:eastAsia="Times New Roman" w:hAnsi="Times New Roman" w:cs="Times New Roman"/>
          <w:sz w:val="24"/>
          <w:szCs w:val="24"/>
        </w:rPr>
        <w:t>avizul inițial</w:t>
      </w:r>
    </w:p>
    <w:p w:rsidR="005F2F0E" w:rsidRPr="002C1B22" w:rsidRDefault="00D15890" w:rsidP="00D15890">
      <w:pPr>
        <w:spacing w:after="4" w:line="248" w:lineRule="auto"/>
        <w:ind w:left="576" w:right="1186" w:hanging="34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 </w:t>
      </w:r>
      <w:r w:rsidR="005F2F0E" w:rsidRPr="002C1B22">
        <w:rPr>
          <w:rFonts w:ascii="Times New Roman" w:eastAsia="Times New Roman" w:hAnsi="Times New Roman" w:cs="Times New Roman"/>
          <w:sz w:val="24"/>
          <w:szCs w:val="24"/>
        </w:rPr>
        <w:t>documentele de plat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ale taxelor aferente (taxa de prelungire este egal</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cu valoarea taxei de emitere)</w:t>
      </w:r>
    </w:p>
    <w:p w:rsidR="005F2F0E" w:rsidRPr="002C1B22" w:rsidRDefault="005F2F0E" w:rsidP="005F2F0E">
      <w:pPr>
        <w:spacing w:after="17" w:line="228" w:lineRule="auto"/>
        <w:ind w:left="254" w:right="643"/>
        <w:rPr>
          <w:rFonts w:ascii="Times New Roman" w:hAnsi="Times New Roman" w:cs="Times New Roman"/>
          <w:sz w:val="24"/>
          <w:szCs w:val="24"/>
        </w:rPr>
      </w:pPr>
      <w:r w:rsidRPr="002C1B22">
        <w:rPr>
          <w:rFonts w:ascii="Times New Roman" w:eastAsia="Times New Roman" w:hAnsi="Times New Roman" w:cs="Times New Roman"/>
          <w:sz w:val="24"/>
          <w:szCs w:val="24"/>
        </w:rPr>
        <w:t>Perioada de valabilitate a avizului pentru publicitate temporară este de maximum 30 de zile și poate fi prelungită o singură dată, la cererea solicitantului, pentru o perioadă cel mult egală cu cea aprobată inițial.</w:t>
      </w:r>
    </w:p>
    <w:p w:rsidR="005F2F0E" w:rsidRPr="002C1B22" w:rsidRDefault="005F2F0E" w:rsidP="005F2F0E">
      <w:pPr>
        <w:ind w:left="225" w:right="643"/>
        <w:rPr>
          <w:rFonts w:ascii="Times New Roman" w:hAnsi="Times New Roman" w:cs="Times New Roman"/>
          <w:sz w:val="24"/>
          <w:szCs w:val="24"/>
        </w:rPr>
      </w:pPr>
      <w:r w:rsidRPr="002C1B22">
        <w:rPr>
          <w:rFonts w:ascii="Times New Roman" w:eastAsia="Times New Roman" w:hAnsi="Times New Roman" w:cs="Times New Roman"/>
          <w:sz w:val="24"/>
          <w:szCs w:val="24"/>
        </w:rPr>
        <w:t>La expirarea perioadei de aprobare a mijlocului de publicitate temporar</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solicitantul are obligația de a desființa construcția </w:t>
      </w:r>
      <w:r w:rsidR="00D1589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de a aduce amplasamentul pe care a fost montat</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aceasta la starea inițial</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w:t>
      </w:r>
    </w:p>
    <w:p w:rsidR="005F2F0E" w:rsidRPr="002C1B22" w:rsidRDefault="005F2F0E" w:rsidP="005F2F0E">
      <w:pPr>
        <w:spacing w:after="267" w:line="228" w:lineRule="auto"/>
        <w:ind w:left="254" w:right="643"/>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Contractul de </w:t>
      </w:r>
      <w:r w:rsidR="00D1589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nchiriere </w:t>
      </w:r>
      <w:r w:rsidR="00D15890" w:rsidRPr="002C1B22">
        <w:rPr>
          <w:rFonts w:ascii="Times New Roman" w:eastAsia="Times New Roman" w:hAnsi="Times New Roman" w:cs="Times New Roman"/>
          <w:sz w:val="24"/>
          <w:szCs w:val="24"/>
        </w:rPr>
        <w:t xml:space="preserve"> a </w:t>
      </w:r>
      <w:r w:rsidRPr="002C1B22">
        <w:rPr>
          <w:rFonts w:ascii="Times New Roman" w:eastAsia="Times New Roman" w:hAnsi="Times New Roman" w:cs="Times New Roman"/>
          <w:sz w:val="24"/>
          <w:szCs w:val="24"/>
        </w:rPr>
        <w:t>spațiu</w:t>
      </w:r>
      <w:r w:rsidR="00D15890" w:rsidRPr="002C1B22">
        <w:rPr>
          <w:rFonts w:ascii="Times New Roman" w:eastAsia="Times New Roman" w:hAnsi="Times New Roman" w:cs="Times New Roman"/>
          <w:sz w:val="24"/>
          <w:szCs w:val="24"/>
        </w:rPr>
        <w:t>lui</w:t>
      </w:r>
      <w:r w:rsidRPr="002C1B22">
        <w:rPr>
          <w:rFonts w:ascii="Times New Roman" w:eastAsia="Times New Roman" w:hAnsi="Times New Roman" w:cs="Times New Roman"/>
          <w:sz w:val="24"/>
          <w:szCs w:val="24"/>
        </w:rPr>
        <w:t xml:space="preserve"> pentru reclam</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D1589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publicitate este actul emis de autoritatea public</w:t>
      </w:r>
      <w:r w:rsidR="00D15890" w:rsidRPr="002C1B22">
        <w:rPr>
          <w:rFonts w:ascii="Times New Roman" w:eastAsia="Times New Roman" w:hAnsi="Times New Roman" w:cs="Times New Roman"/>
          <w:sz w:val="24"/>
          <w:szCs w:val="24"/>
        </w:rPr>
        <w:t>ă locală</w:t>
      </w:r>
      <w:r w:rsidRPr="002C1B22">
        <w:rPr>
          <w:rFonts w:ascii="Times New Roman" w:eastAsia="Times New Roman" w:hAnsi="Times New Roman" w:cs="Times New Roman"/>
          <w:sz w:val="24"/>
          <w:szCs w:val="24"/>
        </w:rPr>
        <w:t xml:space="preserve"> la cererea solicitanților, pentru toate tipurile de mijloace publicitare, excepție f</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c</w:t>
      </w:r>
      <w:r w:rsidR="00D15890" w:rsidRPr="002C1B22">
        <w:rPr>
          <w:rFonts w:ascii="Times New Roman" w:eastAsia="Times New Roman" w:hAnsi="Times New Roman" w:cs="Times New Roman"/>
          <w:sz w:val="24"/>
          <w:szCs w:val="24"/>
        </w:rPr>
        <w:t>â</w:t>
      </w:r>
      <w:r w:rsidRPr="002C1B22">
        <w:rPr>
          <w:rFonts w:ascii="Times New Roman" w:eastAsia="Times New Roman" w:hAnsi="Times New Roman" w:cs="Times New Roman"/>
          <w:sz w:val="24"/>
          <w:szCs w:val="24"/>
        </w:rPr>
        <w:t>nd doar mijloacele de publicitate temporar</w:t>
      </w:r>
      <w:r w:rsidR="00D1589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Contractul de </w:t>
      </w:r>
      <w:r w:rsidR="00D1589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nchiriere se </w:t>
      </w:r>
      <w:r w:rsidR="00D1589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ncheie </w:t>
      </w:r>
      <w:r w:rsidR="00D1589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ntre solicitant </w:t>
      </w:r>
      <w:r w:rsidR="00D1589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Primăria comunei </w:t>
      </w:r>
      <w:r w:rsidR="00D1589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w:t>
      </w:r>
      <w:r w:rsidR="00D1589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baza cererii de autorizare amplasare mijloace publicitare.</w:t>
      </w:r>
    </w:p>
    <w:p w:rsidR="005F2F0E" w:rsidRPr="002C1B22" w:rsidRDefault="005F2F0E" w:rsidP="005F2F0E">
      <w:pPr>
        <w:spacing w:after="4" w:line="257" w:lineRule="auto"/>
        <w:ind w:left="230"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CAPITOLUL IV</w:t>
      </w:r>
    </w:p>
    <w:p w:rsidR="005F2F0E" w:rsidRPr="002C1B22" w:rsidRDefault="005F2F0E" w:rsidP="005F2F0E">
      <w:pPr>
        <w:spacing w:after="282" w:line="257" w:lineRule="auto"/>
        <w:ind w:left="230"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 xml:space="preserve">STABILIREA ZONELOR DE PUBLICITATE </w:t>
      </w:r>
      <w:r w:rsidR="00D15890" w:rsidRPr="002C1B22">
        <w:rPr>
          <w:rFonts w:ascii="Times New Roman" w:eastAsia="Times New Roman" w:hAnsi="Times New Roman" w:cs="Times New Roman"/>
          <w:b/>
          <w:sz w:val="24"/>
          <w:szCs w:val="24"/>
        </w:rPr>
        <w:t>Î</w:t>
      </w:r>
      <w:r w:rsidRPr="002C1B22">
        <w:rPr>
          <w:rFonts w:ascii="Times New Roman" w:eastAsia="Times New Roman" w:hAnsi="Times New Roman" w:cs="Times New Roman"/>
          <w:b/>
          <w:sz w:val="24"/>
          <w:szCs w:val="24"/>
        </w:rPr>
        <w:t xml:space="preserve">N COMUNA </w:t>
      </w:r>
      <w:r w:rsidR="00D15890" w:rsidRPr="002C1B22">
        <w:rPr>
          <w:rFonts w:ascii="Times New Roman" w:eastAsia="Times New Roman" w:hAnsi="Times New Roman" w:cs="Times New Roman"/>
          <w:b/>
          <w:sz w:val="24"/>
          <w:szCs w:val="24"/>
        </w:rPr>
        <w:t>STROIEȘTI</w:t>
      </w:r>
    </w:p>
    <w:p w:rsidR="005F2F0E" w:rsidRPr="002C1B22" w:rsidRDefault="005F2F0E" w:rsidP="005F2F0E">
      <w:pPr>
        <w:spacing w:after="0" w:line="274" w:lineRule="auto"/>
        <w:ind w:left="202" w:right="672"/>
        <w:jc w:val="left"/>
        <w:rPr>
          <w:rFonts w:ascii="Times New Roman" w:hAnsi="Times New Roman" w:cs="Times New Roman"/>
          <w:sz w:val="24"/>
          <w:szCs w:val="24"/>
        </w:rPr>
      </w:pPr>
      <w:r w:rsidRPr="002C1B22">
        <w:rPr>
          <w:rFonts w:ascii="Times New Roman" w:eastAsia="Times New Roman" w:hAnsi="Times New Roman" w:cs="Times New Roman"/>
          <w:b/>
          <w:sz w:val="24"/>
          <w:szCs w:val="24"/>
        </w:rPr>
        <w:t>Art. 13</w:t>
      </w:r>
      <w:r w:rsidRPr="002C1B22">
        <w:rPr>
          <w:rFonts w:ascii="Times New Roman" w:eastAsia="Times New Roman" w:hAnsi="Times New Roman" w:cs="Times New Roman"/>
          <w:sz w:val="24"/>
          <w:szCs w:val="24"/>
        </w:rPr>
        <w:t xml:space="preserve"> - Pe teritoriul comunei </w:t>
      </w:r>
      <w:r w:rsidR="00D1589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se stabilesc zonele de publicitate lărgita </w:t>
      </w:r>
      <w:r w:rsidR="00D1589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respectiv z</w:t>
      </w:r>
      <w:r w:rsidR="00D15890" w:rsidRPr="002C1B22">
        <w:rPr>
          <w:rFonts w:ascii="Times New Roman" w:eastAsia="Times New Roman" w:hAnsi="Times New Roman" w:cs="Times New Roman"/>
          <w:sz w:val="24"/>
          <w:szCs w:val="24"/>
        </w:rPr>
        <w:t>onele de publicitate restrânsă .</w:t>
      </w:r>
    </w:p>
    <w:p w:rsidR="005F2F0E" w:rsidRPr="002C1B22" w:rsidRDefault="005F2F0E" w:rsidP="005F2F0E">
      <w:pPr>
        <w:ind w:left="225"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14</w:t>
      </w:r>
      <w:r w:rsidRPr="002C1B22">
        <w:rPr>
          <w:rFonts w:ascii="Times New Roman" w:eastAsia="Times New Roman" w:hAnsi="Times New Roman" w:cs="Times New Roman"/>
          <w:sz w:val="24"/>
          <w:szCs w:val="24"/>
        </w:rPr>
        <w:t xml:space="preserve"> - Zona de publicitate restrânsă este următoarea:</w:t>
      </w:r>
    </w:p>
    <w:p w:rsidR="005F2F0E" w:rsidRPr="002C1B22" w:rsidRDefault="005F2F0E" w:rsidP="005F2F0E">
      <w:pPr>
        <w:numPr>
          <w:ilvl w:val="0"/>
          <w:numId w:val="10"/>
        </w:numPr>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zona protejat</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cu valoare istoric</w:t>
      </w:r>
      <w:r w:rsidR="00814780" w:rsidRPr="002C1B22">
        <w:rPr>
          <w:rFonts w:ascii="Times New Roman" w:eastAsia="Times New Roman" w:hAnsi="Times New Roman" w:cs="Times New Roman"/>
          <w:sz w:val="24"/>
          <w:szCs w:val="24"/>
        </w:rPr>
        <w:t xml:space="preserve">ă </w:t>
      </w:r>
      <w:r w:rsidRPr="002C1B22">
        <w:rPr>
          <w:rFonts w:ascii="Times New Roman" w:eastAsia="Times New Roman" w:hAnsi="Times New Roman" w:cs="Times New Roman"/>
          <w:sz w:val="24"/>
          <w:szCs w:val="24"/>
        </w:rPr>
        <w:t xml:space="preserve"> </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arhitectural</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p>
    <w:p w:rsidR="005F2F0E" w:rsidRPr="002C1B22" w:rsidRDefault="005F2F0E" w:rsidP="005F2F0E">
      <w:pPr>
        <w:numPr>
          <w:ilvl w:val="0"/>
          <w:numId w:val="10"/>
        </w:numPr>
        <w:spacing w:after="64" w:line="228" w:lineRule="auto"/>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monumentele istorice </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zonele de protecție ale monumentelor istorice/ monumentele de for public din comuna </w:t>
      </w:r>
      <w:r w:rsidR="0081478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w:t>
      </w:r>
      <w:r w:rsidR="00814780"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jud. Suceava;</w:t>
      </w:r>
    </w:p>
    <w:p w:rsidR="005F2F0E" w:rsidRPr="002C1B22" w:rsidRDefault="005F2F0E" w:rsidP="005F2F0E">
      <w:pPr>
        <w:numPr>
          <w:ilvl w:val="0"/>
          <w:numId w:val="10"/>
        </w:numPr>
        <w:spacing w:line="317" w:lineRule="auto"/>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parcurile publice, spa</w:t>
      </w:r>
      <w:r w:rsidR="00814780" w:rsidRPr="002C1B22">
        <w:rPr>
          <w:rFonts w:ascii="Times New Roman" w:eastAsia="Times New Roman" w:hAnsi="Times New Roman" w:cs="Times New Roman"/>
          <w:sz w:val="24"/>
          <w:szCs w:val="24"/>
        </w:rPr>
        <w:t>ț</w:t>
      </w:r>
      <w:r w:rsidRPr="002C1B22">
        <w:rPr>
          <w:rFonts w:ascii="Times New Roman" w:eastAsia="Times New Roman" w:hAnsi="Times New Roman" w:cs="Times New Roman"/>
          <w:sz w:val="24"/>
          <w:szCs w:val="24"/>
        </w:rPr>
        <w:t>iile verzi indiferent de locație cu excepția firmelor care anunță activitatea ce se desfășoară în clădiri sau afișele care anunță desfășurarea unor evenimente.</w:t>
      </w:r>
    </w:p>
    <w:p w:rsidR="005F2F0E" w:rsidRPr="002C1B22" w:rsidRDefault="005F2F0E" w:rsidP="005F2F0E">
      <w:pPr>
        <w:numPr>
          <w:ilvl w:val="0"/>
          <w:numId w:val="10"/>
        </w:numPr>
        <w:spacing w:after="74"/>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locurile de joac</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pentru copii.</w:t>
      </w:r>
    </w:p>
    <w:p w:rsidR="005F2F0E" w:rsidRPr="002C1B22" w:rsidRDefault="00814780" w:rsidP="005F2F0E">
      <w:pPr>
        <w:numPr>
          <w:ilvl w:val="0"/>
          <w:numId w:val="10"/>
        </w:numPr>
        <w:spacing w:after="69"/>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incintele aferente școlilor, grădinițelor sau alte structuri de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nv</w:t>
      </w:r>
      <w:r w:rsidRPr="002C1B22">
        <w:rPr>
          <w:rFonts w:ascii="Times New Roman" w:eastAsia="Times New Roman" w:hAnsi="Times New Roman" w:cs="Times New Roman"/>
          <w:sz w:val="24"/>
          <w:szCs w:val="24"/>
        </w:rPr>
        <w:t>ăță</w:t>
      </w:r>
      <w:r w:rsidR="005F2F0E" w:rsidRPr="002C1B22">
        <w:rPr>
          <w:rFonts w:ascii="Times New Roman" w:eastAsia="Times New Roman" w:hAnsi="Times New Roman" w:cs="Times New Roman"/>
          <w:sz w:val="24"/>
          <w:szCs w:val="24"/>
        </w:rPr>
        <w:t>m</w:t>
      </w:r>
      <w:r w:rsidRPr="002C1B22">
        <w:rPr>
          <w:rFonts w:ascii="Times New Roman" w:eastAsia="Times New Roman" w:hAnsi="Times New Roman" w:cs="Times New Roman"/>
          <w:sz w:val="24"/>
          <w:szCs w:val="24"/>
        </w:rPr>
        <w:t>â</w:t>
      </w:r>
      <w:r w:rsidR="005F2F0E" w:rsidRPr="002C1B22">
        <w:rPr>
          <w:rFonts w:ascii="Times New Roman" w:eastAsia="Times New Roman" w:hAnsi="Times New Roman" w:cs="Times New Roman"/>
          <w:sz w:val="24"/>
          <w:szCs w:val="24"/>
        </w:rPr>
        <w:t>nt,</w:t>
      </w:r>
    </w:p>
    <w:p w:rsidR="00814780" w:rsidRPr="002C1B22" w:rsidRDefault="005F2F0E" w:rsidP="005F2F0E">
      <w:pPr>
        <w:numPr>
          <w:ilvl w:val="0"/>
          <w:numId w:val="10"/>
        </w:numPr>
        <w:spacing w:after="34"/>
        <w:ind w:right="191" w:hanging="336"/>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zona de cimitire, lăcașuri de cult, sediile instituțiilor publice unde este interzisă amplasarea mijloacelor de publicitate, cu excepția firmelor care anunță activitatea ce se desfășoară în clădiri sau afișele/bannere care anunță desfășurarea unor evenimente. </w:t>
      </w:r>
    </w:p>
    <w:p w:rsidR="005F2F0E" w:rsidRPr="002C1B22" w:rsidRDefault="005F2F0E" w:rsidP="00814780">
      <w:pPr>
        <w:spacing w:after="34"/>
        <w:ind w:left="463" w:right="191"/>
        <w:rPr>
          <w:rFonts w:ascii="Times New Roman" w:hAnsi="Times New Roman" w:cs="Times New Roman"/>
          <w:sz w:val="24"/>
          <w:szCs w:val="24"/>
        </w:rPr>
      </w:pPr>
      <w:r w:rsidRPr="002C1B22">
        <w:rPr>
          <w:rFonts w:ascii="Times New Roman" w:eastAsia="Times New Roman" w:hAnsi="Times New Roman" w:cs="Times New Roman"/>
          <w:b/>
          <w:sz w:val="24"/>
          <w:szCs w:val="24"/>
        </w:rPr>
        <w:t>Art. 15</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Zona de publicitate lărgita este următoarea:</w:t>
      </w:r>
    </w:p>
    <w:p w:rsidR="005F2F0E" w:rsidRPr="002C1B22" w:rsidRDefault="005F2F0E" w:rsidP="005F2F0E">
      <w:pPr>
        <w:spacing w:after="249" w:line="228" w:lineRule="auto"/>
        <w:ind w:left="1123" w:hanging="331"/>
        <w:rPr>
          <w:rFonts w:ascii="Times New Roman" w:hAnsi="Times New Roman" w:cs="Times New Roman"/>
          <w:sz w:val="24"/>
          <w:szCs w:val="24"/>
        </w:rPr>
      </w:pPr>
      <w:r w:rsidRPr="002C1B22">
        <w:rPr>
          <w:rFonts w:ascii="Times New Roman" w:hAnsi="Times New Roman" w:cs="Times New Roman"/>
          <w:noProof/>
          <w:sz w:val="24"/>
          <w:szCs w:val="24"/>
          <w:lang w:val="en-US" w:eastAsia="en-US"/>
        </w:rPr>
        <w:drawing>
          <wp:inline distT="0" distB="0" distL="0" distR="0" wp14:anchorId="6112B43B" wp14:editId="25992649">
            <wp:extent cx="42675" cy="30483"/>
            <wp:effectExtent l="0" t="0" r="0" b="0"/>
            <wp:docPr id="24548" name="Picture 24548"/>
            <wp:cNvGraphicFramePr/>
            <a:graphic xmlns:a="http://schemas.openxmlformats.org/drawingml/2006/main">
              <a:graphicData uri="http://schemas.openxmlformats.org/drawingml/2006/picture">
                <pic:pic xmlns:pic="http://schemas.openxmlformats.org/drawingml/2006/picture">
                  <pic:nvPicPr>
                    <pic:cNvPr id="24548" name="Picture 24548"/>
                    <pic:cNvPicPr/>
                  </pic:nvPicPr>
                  <pic:blipFill>
                    <a:blip r:embed="rId22"/>
                    <a:stretch>
                      <a:fillRect/>
                    </a:stretch>
                  </pic:blipFill>
                  <pic:spPr>
                    <a:xfrm>
                      <a:off x="0" y="0"/>
                      <a:ext cx="42675" cy="30483"/>
                    </a:xfrm>
                    <a:prstGeom prst="rect">
                      <a:avLst/>
                    </a:prstGeom>
                  </pic:spPr>
                </pic:pic>
              </a:graphicData>
            </a:graphic>
          </wp:inline>
        </w:drawing>
      </w:r>
      <w:r w:rsidRPr="002C1B22">
        <w:rPr>
          <w:rFonts w:ascii="Times New Roman" w:eastAsia="Times New Roman" w:hAnsi="Times New Roman" w:cs="Times New Roman"/>
          <w:sz w:val="24"/>
          <w:szCs w:val="24"/>
        </w:rPr>
        <w:t xml:space="preserve"> </w:t>
      </w:r>
      <w:r w:rsidR="00814780" w:rsidRPr="002C1B22">
        <w:rPr>
          <w:rFonts w:ascii="Times New Roman" w:eastAsia="Times New Roman" w:hAnsi="Times New Roman" w:cs="Times New Roman"/>
          <w:sz w:val="24"/>
          <w:szCs w:val="24"/>
        </w:rPr>
        <w:t>Restul</w:t>
      </w:r>
      <w:r w:rsidRPr="002C1B22">
        <w:rPr>
          <w:rFonts w:ascii="Times New Roman" w:eastAsia="Times New Roman" w:hAnsi="Times New Roman" w:cs="Times New Roman"/>
          <w:sz w:val="24"/>
          <w:szCs w:val="24"/>
        </w:rPr>
        <w:t xml:space="preserve"> teritoriului administrativ al comunei </w:t>
      </w:r>
      <w:r w:rsidR="0081478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jud. Suceava, cu excepția zonei de publicitate restrânsă delimitată anterior.</w:t>
      </w:r>
    </w:p>
    <w:p w:rsidR="005F2F0E" w:rsidRPr="002C1B22" w:rsidRDefault="005F2F0E" w:rsidP="005F2F0E">
      <w:pPr>
        <w:spacing w:after="4" w:line="257" w:lineRule="auto"/>
        <w:ind w:left="442"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lastRenderedPageBreak/>
        <w:t>CAPITOLUL V</w:t>
      </w:r>
    </w:p>
    <w:p w:rsidR="005F2F0E" w:rsidRPr="002C1B22" w:rsidRDefault="005F2F0E" w:rsidP="005F2F0E">
      <w:pPr>
        <w:spacing w:after="314" w:line="257" w:lineRule="auto"/>
        <w:ind w:left="437"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REGLEMENT</w:t>
      </w:r>
      <w:r w:rsidR="00814780" w:rsidRPr="002C1B22">
        <w:rPr>
          <w:rFonts w:ascii="Times New Roman" w:eastAsia="Times New Roman" w:hAnsi="Times New Roman" w:cs="Times New Roman"/>
          <w:b/>
          <w:sz w:val="24"/>
          <w:szCs w:val="24"/>
        </w:rPr>
        <w:t>Ă</w:t>
      </w:r>
      <w:r w:rsidRPr="002C1B22">
        <w:rPr>
          <w:rFonts w:ascii="Times New Roman" w:eastAsia="Times New Roman" w:hAnsi="Times New Roman" w:cs="Times New Roman"/>
          <w:b/>
          <w:sz w:val="24"/>
          <w:szCs w:val="24"/>
        </w:rPr>
        <w:t>RI FISCALE</w:t>
      </w:r>
    </w:p>
    <w:p w:rsidR="005F2F0E" w:rsidRPr="002C1B22" w:rsidRDefault="00814780" w:rsidP="005F2F0E">
      <w:pPr>
        <w:spacing w:after="4" w:line="248" w:lineRule="auto"/>
        <w:ind w:left="428" w:right="14" w:hanging="10"/>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b/>
          <w:sz w:val="24"/>
          <w:szCs w:val="24"/>
        </w:rPr>
        <w:t>Art.</w:t>
      </w:r>
      <w:r w:rsidRPr="002C1B22">
        <w:rPr>
          <w:rFonts w:ascii="Times New Roman" w:eastAsia="Times New Roman" w:hAnsi="Times New Roman" w:cs="Times New Roman"/>
          <w:b/>
          <w:sz w:val="24"/>
          <w:szCs w:val="24"/>
        </w:rPr>
        <w:t>16</w:t>
      </w:r>
      <w:r w:rsidRPr="002C1B22">
        <w:rPr>
          <w:rFonts w:ascii="Times New Roman" w:eastAsia="Times New Roman" w:hAnsi="Times New Roman" w:cs="Times New Roman"/>
          <w:sz w:val="24"/>
          <w:szCs w:val="24"/>
        </w:rPr>
        <w:t xml:space="preserve"> </w:t>
      </w:r>
      <w:r w:rsidR="002C1B22">
        <w:rPr>
          <w:rFonts w:ascii="Times New Roman" w:eastAsia="Times New Roman" w:hAnsi="Times New Roman" w:cs="Times New Roman"/>
          <w:sz w:val="24"/>
          <w:szCs w:val="24"/>
        </w:rPr>
        <w:t>-</w:t>
      </w:r>
      <w:r w:rsidR="005F2F0E" w:rsidRPr="002C1B22">
        <w:rPr>
          <w:rFonts w:ascii="Times New Roman" w:eastAsia="Times New Roman" w:hAnsi="Times New Roman" w:cs="Times New Roman"/>
          <w:sz w:val="24"/>
          <w:szCs w:val="24"/>
        </w:rPr>
        <w:t xml:space="preserve"> Taxele pentru folosir</w:t>
      </w:r>
      <w:r w:rsidRPr="002C1B22">
        <w:rPr>
          <w:rFonts w:ascii="Times New Roman" w:eastAsia="Times New Roman" w:hAnsi="Times New Roman" w:cs="Times New Roman"/>
          <w:sz w:val="24"/>
          <w:szCs w:val="24"/>
        </w:rPr>
        <w:t>ea</w:t>
      </w:r>
      <w:r w:rsidR="005F2F0E" w:rsidRPr="002C1B22">
        <w:rPr>
          <w:rFonts w:ascii="Times New Roman" w:eastAsia="Times New Roman" w:hAnsi="Times New Roman" w:cs="Times New Roman"/>
          <w:sz w:val="24"/>
          <w:szCs w:val="24"/>
        </w:rPr>
        <w:t xml:space="preserve"> mijloacelor de reclam</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publicitate sunt reglementate de Legea 227/2015 privind Codul fiscal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prin hot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r</w:t>
      </w:r>
      <w:r w:rsidRPr="002C1B22">
        <w:rPr>
          <w:rFonts w:ascii="Times New Roman" w:eastAsia="Times New Roman" w:hAnsi="Times New Roman" w:cs="Times New Roman"/>
          <w:sz w:val="24"/>
          <w:szCs w:val="24"/>
        </w:rPr>
        <w:t>â</w:t>
      </w:r>
      <w:r w:rsidR="005F2F0E" w:rsidRPr="002C1B22">
        <w:rPr>
          <w:rFonts w:ascii="Times New Roman" w:eastAsia="Times New Roman" w:hAnsi="Times New Roman" w:cs="Times New Roman"/>
          <w:sz w:val="24"/>
          <w:szCs w:val="24"/>
        </w:rPr>
        <w:t>rile Consiliului Local privind</w:t>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stabilirea impozitelor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taxelor locale.</w:t>
      </w:r>
    </w:p>
    <w:p w:rsidR="005F2F0E" w:rsidRPr="002C1B22" w:rsidRDefault="00814780" w:rsidP="005F2F0E">
      <w:pPr>
        <w:ind w:left="389" w:right="29"/>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Orice persoan</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care beneficiază de servicii de publicitate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comuna </w:t>
      </w:r>
      <w:r w:rsidRPr="002C1B22">
        <w:rPr>
          <w:rFonts w:ascii="Times New Roman" w:eastAsia="Times New Roman" w:hAnsi="Times New Roman" w:cs="Times New Roman"/>
          <w:sz w:val="24"/>
          <w:szCs w:val="24"/>
        </w:rPr>
        <w:t>Stroiești</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baza unui contract sau a unui alt fel de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w:t>
      </w:r>
      <w:r w:rsidRPr="002C1B22">
        <w:rPr>
          <w:rFonts w:ascii="Times New Roman" w:eastAsia="Times New Roman" w:hAnsi="Times New Roman" w:cs="Times New Roman"/>
          <w:sz w:val="24"/>
          <w:szCs w:val="24"/>
        </w:rPr>
        <w:t>ț</w:t>
      </w:r>
      <w:r w:rsidR="005F2F0E" w:rsidRPr="002C1B22">
        <w:rPr>
          <w:rFonts w:ascii="Times New Roman" w:eastAsia="Times New Roman" w:hAnsi="Times New Roman" w:cs="Times New Roman"/>
          <w:sz w:val="24"/>
          <w:szCs w:val="24"/>
        </w:rPr>
        <w:t xml:space="preserve">elegere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ncheiat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cu alt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persoan</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precum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orice persoan</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care utilizează un panou, afi</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aj sau structura de afi</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aj pentru reclam</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publicitate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ntr-un loc public datorează tax</w:t>
      </w:r>
      <w:r w:rsidRPr="002C1B22">
        <w:rPr>
          <w:rFonts w:ascii="Times New Roman" w:eastAsia="Times New Roman" w:hAnsi="Times New Roman" w:cs="Times New Roman"/>
          <w:sz w:val="24"/>
          <w:szCs w:val="24"/>
        </w:rPr>
        <w:t xml:space="preserve">ă </w:t>
      </w:r>
      <w:r w:rsidR="005F2F0E" w:rsidRPr="002C1B22">
        <w:rPr>
          <w:rFonts w:ascii="Times New Roman" w:eastAsia="Times New Roman" w:hAnsi="Times New Roman" w:cs="Times New Roman"/>
          <w:sz w:val="24"/>
          <w:szCs w:val="24"/>
        </w:rPr>
        <w:t>de reclam</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publicitate precum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taxa de afi</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aj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scop de reclam</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publicitate către bugetul local al comunei </w:t>
      </w:r>
      <w:r w:rsidRPr="002C1B22">
        <w:rPr>
          <w:rFonts w:ascii="Times New Roman" w:eastAsia="Times New Roman" w:hAnsi="Times New Roman" w:cs="Times New Roman"/>
          <w:sz w:val="24"/>
          <w:szCs w:val="24"/>
        </w:rPr>
        <w:t>Stroiești</w:t>
      </w:r>
      <w:r w:rsidR="005F2F0E" w:rsidRPr="002C1B22">
        <w:rPr>
          <w:rFonts w:ascii="Times New Roman" w:eastAsia="Times New Roman" w:hAnsi="Times New Roman" w:cs="Times New Roman"/>
          <w:sz w:val="24"/>
          <w:szCs w:val="24"/>
        </w:rPr>
        <w:t>.</w:t>
      </w:r>
    </w:p>
    <w:p w:rsidR="005F2F0E" w:rsidRPr="002C1B22" w:rsidRDefault="005F2F0E" w:rsidP="005F2F0E">
      <w:pPr>
        <w:spacing w:after="26" w:line="257" w:lineRule="auto"/>
        <w:ind w:left="379"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Prestatorul serviciului de publicitate are obligația de a depune lunar, p</w:t>
      </w:r>
      <w:r w:rsidR="00814780" w:rsidRPr="002C1B22">
        <w:rPr>
          <w:rFonts w:ascii="Times New Roman" w:eastAsia="Times New Roman" w:hAnsi="Times New Roman" w:cs="Times New Roman"/>
          <w:sz w:val="24"/>
          <w:szCs w:val="24"/>
        </w:rPr>
        <w:t>â</w:t>
      </w:r>
      <w:r w:rsidRPr="002C1B22">
        <w:rPr>
          <w:rFonts w:ascii="Times New Roman" w:eastAsia="Times New Roman" w:hAnsi="Times New Roman" w:cs="Times New Roman"/>
          <w:sz w:val="24"/>
          <w:szCs w:val="24"/>
        </w:rPr>
        <w:t>n</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la data de </w:t>
      </w:r>
      <w:r w:rsidR="00814780" w:rsidRPr="002C1B22">
        <w:rPr>
          <w:rFonts w:ascii="Times New Roman" w:eastAsia="Times New Roman" w:hAnsi="Times New Roman" w:cs="Times New Roman"/>
          <w:sz w:val="24"/>
          <w:szCs w:val="24"/>
        </w:rPr>
        <w:t>10</w:t>
      </w:r>
      <w:r w:rsidRPr="002C1B22">
        <w:rPr>
          <w:rFonts w:ascii="Times New Roman" w:eastAsia="Times New Roman" w:hAnsi="Times New Roman" w:cs="Times New Roman"/>
          <w:sz w:val="24"/>
          <w:szCs w:val="24"/>
        </w:rPr>
        <w:t xml:space="preserve"> ale lunii declarația privind obligațiile de plat</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provenind din taxa pentru serviciile de publicitate, aferente lunii anterioare.</w:t>
      </w:r>
    </w:p>
    <w:p w:rsidR="005F2F0E" w:rsidRPr="002C1B22" w:rsidRDefault="005F2F0E" w:rsidP="005F2F0E">
      <w:pPr>
        <w:spacing w:after="4" w:line="257" w:lineRule="auto"/>
        <w:ind w:left="370"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Taxa de reclam</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814780" w:rsidRPr="002C1B22">
        <w:rPr>
          <w:rFonts w:ascii="Times New Roman" w:eastAsia="Times New Roman" w:hAnsi="Times New Roman" w:cs="Times New Roman"/>
          <w:sz w:val="24"/>
          <w:szCs w:val="24"/>
        </w:rPr>
        <w:t>și</w:t>
      </w:r>
      <w:r w:rsidRPr="002C1B22">
        <w:rPr>
          <w:rFonts w:ascii="Times New Roman" w:eastAsia="Times New Roman" w:hAnsi="Times New Roman" w:cs="Times New Roman"/>
          <w:sz w:val="24"/>
          <w:szCs w:val="24"/>
        </w:rPr>
        <w:t xml:space="preserve"> publicitate este suportat</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de beneficiarul serviciului de publicitate </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se plătește de către prestatorul serviciului de publicitate, lunar p</w:t>
      </w:r>
      <w:r w:rsidR="00814780" w:rsidRPr="002C1B22">
        <w:rPr>
          <w:rFonts w:ascii="Times New Roman" w:eastAsia="Times New Roman" w:hAnsi="Times New Roman" w:cs="Times New Roman"/>
          <w:sz w:val="24"/>
          <w:szCs w:val="24"/>
        </w:rPr>
        <w:t>â</w:t>
      </w:r>
      <w:r w:rsidRPr="002C1B22">
        <w:rPr>
          <w:rFonts w:ascii="Times New Roman" w:eastAsia="Times New Roman" w:hAnsi="Times New Roman" w:cs="Times New Roman"/>
          <w:sz w:val="24"/>
          <w:szCs w:val="24"/>
        </w:rPr>
        <w:t>n</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la data de 10 ale lunii următoare dator</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rii taxei.</w:t>
      </w:r>
    </w:p>
    <w:p w:rsidR="005F2F0E" w:rsidRPr="002C1B22" w:rsidRDefault="00814780" w:rsidP="005F2F0E">
      <w:pPr>
        <w:spacing w:after="4" w:line="257" w:lineRule="auto"/>
        <w:ind w:left="365"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cazul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care panoul, mijlocul de publicitate este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nchiriat altei persoane, utilizatorul final va datora taxa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va depune declarația pentru stabilirea taxei pentru serviciile de reclam</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publicitate sau taxa de afi</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aj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scop de publicitate.</w:t>
      </w:r>
    </w:p>
    <w:p w:rsidR="005F2F0E" w:rsidRPr="002C1B22" w:rsidRDefault="005F2F0E" w:rsidP="005F2F0E">
      <w:pPr>
        <w:spacing w:after="64" w:line="257" w:lineRule="auto"/>
        <w:ind w:left="341"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Persoana care datorează taxa pentru afi</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aj </w:t>
      </w:r>
      <w:r w:rsidR="0081478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scop de reclam</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are obligația depunerii declarației de impunere </w:t>
      </w:r>
      <w:r w:rsidR="0081478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vederea stabilirii taxei de afi</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aj </w:t>
      </w:r>
      <w:r w:rsidR="0081478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scop de reclam</w:t>
      </w:r>
      <w:r w:rsidR="0081478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81478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w:t>
      </w:r>
      <w:r w:rsidR="0081478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termen de 30 de zile de la data amplasării.</w:t>
      </w:r>
    </w:p>
    <w:p w:rsidR="005F2F0E" w:rsidRPr="002C1B22" w:rsidRDefault="005F2F0E" w:rsidP="005F2F0E">
      <w:pPr>
        <w:spacing w:after="4" w:line="257" w:lineRule="auto"/>
        <w:ind w:left="326" w:right="67"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Tarifele pentru amplasarea materialelor publicitare pe teritoriul comunei </w:t>
      </w:r>
      <w:r w:rsidR="001533C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sunt adoptate de Consiliul Local </w:t>
      </w:r>
      <w:r w:rsidR="001533C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w:t>
      </w:r>
    </w:p>
    <w:p w:rsidR="005F2F0E" w:rsidRPr="002C1B22" w:rsidRDefault="005F2F0E" w:rsidP="005F2F0E">
      <w:pPr>
        <w:spacing w:after="99" w:line="248" w:lineRule="auto"/>
        <w:ind w:left="303" w:right="96" w:hanging="10"/>
        <w:rPr>
          <w:rFonts w:ascii="Times New Roman" w:hAnsi="Times New Roman" w:cs="Times New Roman"/>
          <w:sz w:val="24"/>
          <w:szCs w:val="24"/>
        </w:rPr>
      </w:pPr>
      <w:r w:rsidRPr="002C1B22">
        <w:rPr>
          <w:rFonts w:ascii="Times New Roman" w:eastAsia="Times New Roman" w:hAnsi="Times New Roman" w:cs="Times New Roman"/>
          <w:b/>
          <w:sz w:val="24"/>
          <w:szCs w:val="24"/>
        </w:rPr>
        <w:t>Art. 17</w:t>
      </w:r>
      <w:r w:rsidR="002C1B22">
        <w:rPr>
          <w:rFonts w:ascii="Times New Roman" w:eastAsia="Times New Roman" w:hAnsi="Times New Roman" w:cs="Times New Roman"/>
          <w:b/>
          <w:sz w:val="24"/>
          <w:szCs w:val="24"/>
        </w:rPr>
        <w:t>-</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 xml:space="preserve"> Î</w:t>
      </w:r>
      <w:r w:rsidRPr="002C1B22">
        <w:rPr>
          <w:rFonts w:ascii="Times New Roman" w:eastAsia="Times New Roman" w:hAnsi="Times New Roman" w:cs="Times New Roman"/>
          <w:sz w:val="24"/>
          <w:szCs w:val="24"/>
        </w:rPr>
        <w:t>n situația neutiliz</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rii panourilor, amplasate pe domeniul public sau privat, operatorii de publicitate vor expune reclama propriei firme,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acest caz datorând taxa pentru afi</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aj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scop de reclam</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sau pentru promovarea unor activități ale Primăriei comunei </w:t>
      </w:r>
      <w:r w:rsidR="001533C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xml:space="preserve">, la solicitarea acesteia,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acest ultim caz nu se datorează taxa de afisaj.</w:t>
      </w:r>
    </w:p>
    <w:p w:rsidR="005F2F0E" w:rsidRPr="002C1B22" w:rsidRDefault="005F2F0E" w:rsidP="005F2F0E">
      <w:pPr>
        <w:spacing w:after="62" w:line="257" w:lineRule="auto"/>
        <w:ind w:left="230" w:right="67" w:firstLine="4"/>
        <w:rPr>
          <w:rFonts w:ascii="Times New Roman" w:hAnsi="Times New Roman" w:cs="Times New Roman"/>
          <w:sz w:val="24"/>
          <w:szCs w:val="24"/>
        </w:rPr>
      </w:pPr>
      <w:r w:rsidRPr="002C1B22">
        <w:rPr>
          <w:rFonts w:ascii="Times New Roman" w:eastAsia="Times New Roman" w:hAnsi="Times New Roman" w:cs="Times New Roman"/>
          <w:b/>
          <w:sz w:val="24"/>
          <w:szCs w:val="24"/>
        </w:rPr>
        <w:t>Art. 18</w:t>
      </w:r>
      <w:r w:rsidRPr="002C1B22">
        <w:rPr>
          <w:rFonts w:ascii="Times New Roman" w:eastAsia="Times New Roman" w:hAnsi="Times New Roman" w:cs="Times New Roman"/>
          <w:sz w:val="24"/>
          <w:szCs w:val="24"/>
        </w:rPr>
        <w:t xml:space="preserve"> </w:t>
      </w:r>
      <w:r w:rsid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Taxa pentru folosirea mijloacelor de reclam</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publicitate nu se aplic</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următoarele cazuri:</w:t>
      </w:r>
    </w:p>
    <w:p w:rsidR="001533C0" w:rsidRPr="002C1B22" w:rsidRDefault="005F2F0E" w:rsidP="001533C0">
      <w:pPr>
        <w:pStyle w:val="ListParagraph"/>
        <w:numPr>
          <w:ilvl w:val="0"/>
          <w:numId w:val="7"/>
        </w:numPr>
        <w:spacing w:after="4" w:line="257" w:lineRule="auto"/>
        <w:ind w:right="67"/>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pentru serviciile de reclam</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realizate prin mijloacele de informare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mas</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scrise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audiovizuale;</w:t>
      </w:r>
    </w:p>
    <w:p w:rsidR="001533C0" w:rsidRPr="002C1B22" w:rsidRDefault="005F2F0E" w:rsidP="001533C0">
      <w:pPr>
        <w:pStyle w:val="ListParagraph"/>
        <w:numPr>
          <w:ilvl w:val="0"/>
          <w:numId w:val="7"/>
        </w:numPr>
        <w:spacing w:after="4" w:line="257" w:lineRule="auto"/>
        <w:ind w:right="67"/>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 instituțiilor publice cu excepția cazurilor c</w:t>
      </w:r>
      <w:r w:rsidR="001533C0" w:rsidRPr="002C1B22">
        <w:rPr>
          <w:rFonts w:ascii="Times New Roman" w:eastAsia="Times New Roman" w:hAnsi="Times New Roman" w:cs="Times New Roman"/>
          <w:sz w:val="24"/>
          <w:szCs w:val="24"/>
        </w:rPr>
        <w:t>â</w:t>
      </w:r>
      <w:r w:rsidRPr="002C1B22">
        <w:rPr>
          <w:rFonts w:ascii="Times New Roman" w:eastAsia="Times New Roman" w:hAnsi="Times New Roman" w:cs="Times New Roman"/>
          <w:sz w:val="24"/>
          <w:szCs w:val="24"/>
        </w:rPr>
        <w:t xml:space="preserve">nd acestea fac reclama unor activități economice persoanelor care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nchiriaz</w:t>
      </w:r>
      <w:r w:rsidR="001533C0" w:rsidRPr="002C1B22">
        <w:rPr>
          <w:rFonts w:ascii="Times New Roman" w:eastAsia="Times New Roman" w:hAnsi="Times New Roman" w:cs="Times New Roman"/>
          <w:sz w:val="24"/>
          <w:szCs w:val="24"/>
        </w:rPr>
        <w:t xml:space="preserve">ă </w:t>
      </w:r>
      <w:r w:rsidRPr="002C1B22">
        <w:rPr>
          <w:rFonts w:ascii="Times New Roman" w:eastAsia="Times New Roman" w:hAnsi="Times New Roman" w:cs="Times New Roman"/>
          <w:sz w:val="24"/>
          <w:szCs w:val="24"/>
        </w:rPr>
        <w:t xml:space="preserve"> panoul, afi</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ajul sau structura de afi</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aj unei alte persoane pentru panourile de identificare a instalațiilor energetice, marcaje de avertizare sau marcaje de circulație precum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alte </w:t>
      </w:r>
      <w:r w:rsidR="001533C0" w:rsidRPr="002C1B22">
        <w:rPr>
          <w:rFonts w:ascii="Times New Roman" w:eastAsia="Times New Roman" w:hAnsi="Times New Roman" w:cs="Times New Roman"/>
          <w:sz w:val="24"/>
          <w:szCs w:val="24"/>
        </w:rPr>
        <w:t>i</w:t>
      </w:r>
      <w:r w:rsidRPr="002C1B22">
        <w:rPr>
          <w:rFonts w:ascii="Times New Roman" w:eastAsia="Times New Roman" w:hAnsi="Times New Roman" w:cs="Times New Roman"/>
          <w:sz w:val="24"/>
          <w:szCs w:val="24"/>
        </w:rPr>
        <w:t>nformații de utilitate public</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educațional</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w:t>
      </w:r>
    </w:p>
    <w:p w:rsidR="001533C0" w:rsidRPr="002C1B22" w:rsidRDefault="005F2F0E" w:rsidP="001533C0">
      <w:pPr>
        <w:pStyle w:val="ListParagraph"/>
        <w:numPr>
          <w:ilvl w:val="0"/>
          <w:numId w:val="7"/>
        </w:numPr>
        <w:spacing w:after="4" w:line="257" w:lineRule="auto"/>
        <w:ind w:right="67"/>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afișele, panourile sau alte mijloace de reclam</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publicitate amplasate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interiorul clădirilor (f</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r</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 fi percepute din spațiul public) </w:t>
      </w:r>
      <w:r w:rsidR="001533C0" w:rsidRPr="002C1B22">
        <w:rPr>
          <w:rFonts w:ascii="Times New Roman" w:eastAsia="Times New Roman" w:hAnsi="Times New Roman" w:cs="Times New Roman"/>
          <w:sz w:val="24"/>
          <w:szCs w:val="24"/>
        </w:rPr>
        <w:t>;</w:t>
      </w:r>
    </w:p>
    <w:p w:rsidR="005F2F0E" w:rsidRPr="002C1B22" w:rsidRDefault="005F2F0E" w:rsidP="001533C0">
      <w:pPr>
        <w:pStyle w:val="ListParagraph"/>
        <w:numPr>
          <w:ilvl w:val="0"/>
          <w:numId w:val="7"/>
        </w:numPr>
        <w:spacing w:after="4" w:line="257" w:lineRule="auto"/>
        <w:ind w:right="67"/>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pentru afisajul ef</w:t>
      </w:r>
      <w:r w:rsidR="001533C0" w:rsidRPr="002C1B22">
        <w:rPr>
          <w:rFonts w:ascii="Times New Roman" w:eastAsia="Times New Roman" w:hAnsi="Times New Roman" w:cs="Times New Roman"/>
          <w:sz w:val="24"/>
          <w:szCs w:val="24"/>
        </w:rPr>
        <w:t>ectuat pe mijloacele de transpo</w:t>
      </w:r>
      <w:r w:rsidRPr="002C1B22">
        <w:rPr>
          <w:rFonts w:ascii="Times New Roman" w:eastAsia="Times New Roman" w:hAnsi="Times New Roman" w:cs="Times New Roman"/>
          <w:sz w:val="24"/>
          <w:szCs w:val="24"/>
        </w:rPr>
        <w:t>t care nu sunt destinate, prin construcția lor, realizării de reclam</w:t>
      </w:r>
      <w:r w:rsidR="001533C0"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1533C0"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publicitate</w:t>
      </w:r>
      <w:r w:rsidR="001533C0" w:rsidRPr="002C1B22">
        <w:rPr>
          <w:rFonts w:ascii="Times New Roman" w:eastAsia="Times New Roman" w:hAnsi="Times New Roman" w:cs="Times New Roman"/>
          <w:sz w:val="24"/>
          <w:szCs w:val="24"/>
        </w:rPr>
        <w:t xml:space="preserve"> ;</w:t>
      </w:r>
    </w:p>
    <w:p w:rsidR="005F2F0E" w:rsidRPr="002C1B22" w:rsidRDefault="005F2F0E" w:rsidP="005F2F0E">
      <w:pPr>
        <w:tabs>
          <w:tab w:val="center" w:pos="601"/>
          <w:tab w:val="center" w:pos="4306"/>
        </w:tabs>
        <w:spacing w:after="327" w:line="257" w:lineRule="auto"/>
        <w:ind w:left="0"/>
        <w:jc w:val="left"/>
        <w:rPr>
          <w:rFonts w:ascii="Times New Roman" w:hAnsi="Times New Roman" w:cs="Times New Roman"/>
          <w:sz w:val="24"/>
          <w:szCs w:val="24"/>
        </w:rPr>
      </w:pPr>
      <w:r w:rsidRPr="002C1B22">
        <w:rPr>
          <w:rFonts w:ascii="Times New Roman" w:eastAsia="Times New Roman" w:hAnsi="Times New Roman" w:cs="Times New Roman"/>
          <w:sz w:val="24"/>
          <w:szCs w:val="24"/>
        </w:rPr>
        <w:tab/>
      </w:r>
      <w:r w:rsidRPr="002C1B22">
        <w:rPr>
          <w:rFonts w:ascii="Times New Roman" w:hAnsi="Times New Roman" w:cs="Times New Roman"/>
          <w:noProof/>
          <w:sz w:val="24"/>
          <w:szCs w:val="24"/>
          <w:lang w:val="en-US" w:eastAsia="en-US"/>
        </w:rPr>
        <w:drawing>
          <wp:inline distT="0" distB="0" distL="0" distR="0" wp14:anchorId="7F5E72BE" wp14:editId="6564D403">
            <wp:extent cx="51819" cy="21338"/>
            <wp:effectExtent l="0" t="0" r="0" b="0"/>
            <wp:docPr id="27678" name="Picture 27678"/>
            <wp:cNvGraphicFramePr/>
            <a:graphic xmlns:a="http://schemas.openxmlformats.org/drawingml/2006/main">
              <a:graphicData uri="http://schemas.openxmlformats.org/drawingml/2006/picture">
                <pic:pic xmlns:pic="http://schemas.openxmlformats.org/drawingml/2006/picture">
                  <pic:nvPicPr>
                    <pic:cNvPr id="27678" name="Picture 27678"/>
                    <pic:cNvPicPr/>
                  </pic:nvPicPr>
                  <pic:blipFill>
                    <a:blip r:embed="rId23"/>
                    <a:stretch>
                      <a:fillRect/>
                    </a:stretch>
                  </pic:blipFill>
                  <pic:spPr>
                    <a:xfrm>
                      <a:off x="0" y="0"/>
                      <a:ext cx="51819" cy="21338"/>
                    </a:xfrm>
                    <a:prstGeom prst="rect">
                      <a:avLst/>
                    </a:prstGeom>
                  </pic:spPr>
                </pic:pic>
              </a:graphicData>
            </a:graphic>
          </wp:inline>
        </w:drawing>
      </w:r>
      <w:r w:rsidRPr="002C1B22">
        <w:rPr>
          <w:rFonts w:ascii="Times New Roman" w:eastAsia="Times New Roman" w:hAnsi="Times New Roman" w:cs="Times New Roman"/>
          <w:sz w:val="24"/>
          <w:szCs w:val="24"/>
        </w:rPr>
        <w:tab/>
        <w:t xml:space="preserve">pentru evenimentele organizate de sau </w:t>
      </w:r>
      <w:r w:rsidR="001533C0"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 xml:space="preserve">n parteneriat cu Primăria </w:t>
      </w:r>
      <w:r w:rsidR="001533C0"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w:t>
      </w:r>
    </w:p>
    <w:p w:rsidR="005F2F0E" w:rsidRPr="002C1B22" w:rsidRDefault="005F2F0E" w:rsidP="005F2F0E">
      <w:pPr>
        <w:pStyle w:val="Heading1"/>
        <w:ind w:left="159"/>
        <w:rPr>
          <w:rFonts w:ascii="Times New Roman" w:hAnsi="Times New Roman" w:cs="Times New Roman"/>
          <w:b/>
          <w:sz w:val="24"/>
          <w:szCs w:val="24"/>
        </w:rPr>
      </w:pPr>
      <w:r w:rsidRPr="002C1B22">
        <w:rPr>
          <w:rFonts w:ascii="Times New Roman" w:eastAsia="Times New Roman" w:hAnsi="Times New Roman" w:cs="Times New Roman"/>
          <w:b/>
          <w:sz w:val="24"/>
          <w:szCs w:val="24"/>
        </w:rPr>
        <w:lastRenderedPageBreak/>
        <w:t>CAPITOLUL VI</w:t>
      </w:r>
    </w:p>
    <w:p w:rsidR="005F2F0E" w:rsidRPr="002C1B22" w:rsidRDefault="005F2F0E" w:rsidP="005F2F0E">
      <w:pPr>
        <w:spacing w:after="303" w:line="257" w:lineRule="auto"/>
        <w:ind w:left="139" w:right="67" w:firstLine="4"/>
        <w:rPr>
          <w:rFonts w:ascii="Times New Roman" w:hAnsi="Times New Roman" w:cs="Times New Roman"/>
          <w:b/>
          <w:sz w:val="24"/>
          <w:szCs w:val="24"/>
        </w:rPr>
      </w:pPr>
      <w:r w:rsidRPr="002C1B22">
        <w:rPr>
          <w:rFonts w:ascii="Times New Roman" w:eastAsia="Times New Roman" w:hAnsi="Times New Roman" w:cs="Times New Roman"/>
          <w:b/>
          <w:sz w:val="24"/>
          <w:szCs w:val="24"/>
        </w:rPr>
        <w:t>REGULI GENERALE PRIVIND AMPLASAREA MIJLOACELOR DE PUBLICITATE</w:t>
      </w:r>
    </w:p>
    <w:p w:rsidR="005F2F0E" w:rsidRPr="002C1B22" w:rsidRDefault="005F2F0E" w:rsidP="005F2F0E">
      <w:pPr>
        <w:spacing w:after="4" w:line="248" w:lineRule="auto"/>
        <w:ind w:left="154" w:right="701" w:hanging="10"/>
        <w:rPr>
          <w:rFonts w:ascii="Times New Roman" w:hAnsi="Times New Roman" w:cs="Times New Roman"/>
          <w:sz w:val="24"/>
          <w:szCs w:val="24"/>
        </w:rPr>
      </w:pPr>
      <w:r w:rsidRPr="002C1B22">
        <w:rPr>
          <w:rFonts w:ascii="Times New Roman" w:eastAsia="Times New Roman" w:hAnsi="Times New Roman" w:cs="Times New Roman"/>
          <w:b/>
          <w:sz w:val="24"/>
          <w:szCs w:val="24"/>
        </w:rPr>
        <w:t>Art. 19</w:t>
      </w:r>
      <w:r w:rsidR="002C1B22">
        <w:rPr>
          <w:rFonts w:ascii="Times New Roman" w:eastAsia="Times New Roman" w:hAnsi="Times New Roman" w:cs="Times New Roman"/>
          <w:b/>
          <w:sz w:val="24"/>
          <w:szCs w:val="24"/>
        </w:rPr>
        <w:t>-</w:t>
      </w:r>
      <w:r w:rsidRPr="002C1B22">
        <w:rPr>
          <w:rFonts w:ascii="Times New Roman" w:eastAsia="Times New Roman" w:hAnsi="Times New Roman" w:cs="Times New Roman"/>
          <w:sz w:val="24"/>
          <w:szCs w:val="24"/>
        </w:rPr>
        <w:t xml:space="preserve"> (l) Publicitatea este permisă atât pe domeniul public sau privat al statului și al unității administrativ-teritoriale, cât și pe proprietatea privată a persoanelor fizice sau juridice, cu respectarea prevederilor legale în vigoare, precum și a prezentului regulament.</w:t>
      </w:r>
    </w:p>
    <w:p w:rsidR="005F2F0E" w:rsidRPr="002C1B22" w:rsidRDefault="001533C0" w:rsidP="005F2F0E">
      <w:pPr>
        <w:spacing w:after="123" w:line="257" w:lineRule="auto"/>
        <w:ind w:left="139" w:right="379"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(2) </w:t>
      </w:r>
      <w:r w:rsidR="005F2F0E" w:rsidRPr="002C1B22">
        <w:rPr>
          <w:rFonts w:ascii="Times New Roman" w:eastAsia="Times New Roman" w:hAnsi="Times New Roman" w:cs="Times New Roman"/>
          <w:sz w:val="24"/>
          <w:szCs w:val="24"/>
        </w:rPr>
        <w:t>în cazul construc</w:t>
      </w:r>
      <w:r w:rsidR="00286E3D" w:rsidRPr="002C1B22">
        <w:rPr>
          <w:rFonts w:ascii="Times New Roman" w:eastAsia="Times New Roman" w:hAnsi="Times New Roman" w:cs="Times New Roman"/>
          <w:sz w:val="24"/>
          <w:szCs w:val="24"/>
        </w:rPr>
        <w:t>ț</w:t>
      </w:r>
      <w:r w:rsidR="005F2F0E" w:rsidRPr="002C1B22">
        <w:rPr>
          <w:rFonts w:ascii="Times New Roman" w:eastAsia="Times New Roman" w:hAnsi="Times New Roman" w:cs="Times New Roman"/>
          <w:sz w:val="24"/>
          <w:szCs w:val="24"/>
        </w:rPr>
        <w:t>iilor-suport pentru mijloace de publicitate, indiferent de regimul de proprietate al imobilelor pe care sunt amplasate, este obligatorie afișarea de materiale publicitare pe întreaga perioadă de menținere în amplasament a acestora.</w:t>
      </w:r>
    </w:p>
    <w:p w:rsidR="005F2F0E" w:rsidRPr="002C1B22" w:rsidRDefault="00286E3D" w:rsidP="005F2F0E">
      <w:pPr>
        <w:spacing w:after="36" w:line="266" w:lineRule="auto"/>
        <w:ind w:left="164" w:right="274" w:hanging="20"/>
        <w:jc w:val="left"/>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(3) </w:t>
      </w:r>
      <w:r w:rsidR="005F2F0E" w:rsidRPr="002C1B22">
        <w:rPr>
          <w:rFonts w:ascii="Times New Roman" w:eastAsia="Times New Roman" w:hAnsi="Times New Roman" w:cs="Times New Roman"/>
          <w:sz w:val="24"/>
          <w:szCs w:val="24"/>
        </w:rPr>
        <w:t xml:space="preserve">în situația în care proprietarul construcției-suport pentru mijloace de publicitate nu are contracte de publicitate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derulare, va afișa materiale privind propria activitate sau materiale privind campanii educaționale, umanitare, sociale, culturale de interes public.</w:t>
      </w:r>
    </w:p>
    <w:p w:rsidR="005F2F0E" w:rsidRPr="002C1B22" w:rsidRDefault="00A737E6" w:rsidP="005F2F0E">
      <w:pPr>
        <w:spacing w:after="4" w:line="257" w:lineRule="auto"/>
        <w:ind w:left="154" w:right="374" w:firstLine="4"/>
        <w:rPr>
          <w:rFonts w:ascii="Times New Roman" w:hAnsi="Times New Roman" w:cs="Times New Roman"/>
          <w:sz w:val="24"/>
          <w:szCs w:val="24"/>
        </w:rPr>
      </w:pPr>
      <w:r w:rsidRPr="00A737E6">
        <w:rPr>
          <w:rFonts w:ascii="Times New Roman" w:eastAsia="Times New Roman" w:hAnsi="Times New Roman" w:cs="Times New Roman"/>
          <w:b/>
          <w:sz w:val="24"/>
          <w:szCs w:val="24"/>
        </w:rPr>
        <w:t>Art.</w:t>
      </w:r>
      <w:r w:rsidR="005F2F0E" w:rsidRPr="00A737E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A737E6">
        <w:rPr>
          <w:rFonts w:ascii="Times New Roman" w:eastAsia="Times New Roman" w:hAnsi="Times New Roman" w:cs="Times New Roman"/>
          <w:b/>
          <w:sz w:val="24"/>
          <w:szCs w:val="24"/>
        </w:rPr>
        <w:t>-</w:t>
      </w:r>
      <w:r w:rsidR="005F2F0E" w:rsidRPr="002C1B22">
        <w:rPr>
          <w:rFonts w:ascii="Times New Roman" w:eastAsia="Times New Roman" w:hAnsi="Times New Roman" w:cs="Times New Roman"/>
          <w:sz w:val="24"/>
          <w:szCs w:val="24"/>
        </w:rPr>
        <w:t xml:space="preserve"> Mijloacele de publicitate care se amplasează în zona drumurilor publice se autorizează și se execută cu respectarea prevederilor actelor normative în vigoare privind regimul drumurilor și circulația pe drumurile publice, ale normelor tehnice privind proiectarea și amplasarea construcțiilor, instalațiilor și panourilor publicitare în zona drumurilor, pe poduri, pasaje, precum și ale legislației ce reglementează domeniul public și regimul proprietăți.</w:t>
      </w:r>
    </w:p>
    <w:p w:rsidR="005F2F0E" w:rsidRPr="002C1B22" w:rsidRDefault="005F2F0E" w:rsidP="005F2F0E">
      <w:pPr>
        <w:spacing w:after="4" w:line="248" w:lineRule="auto"/>
        <w:ind w:left="164" w:right="14" w:hanging="10"/>
        <w:rPr>
          <w:rFonts w:ascii="Times New Roman" w:hAnsi="Times New Roman" w:cs="Times New Roman"/>
          <w:sz w:val="24"/>
          <w:szCs w:val="24"/>
        </w:rPr>
      </w:pPr>
      <w:r w:rsidRPr="00A737E6">
        <w:rPr>
          <w:rFonts w:ascii="Times New Roman" w:eastAsia="Times New Roman" w:hAnsi="Times New Roman" w:cs="Times New Roman"/>
          <w:b/>
          <w:sz w:val="24"/>
          <w:szCs w:val="24"/>
        </w:rPr>
        <w:t>Art. 21</w:t>
      </w:r>
      <w:r w:rsidR="00A737E6">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(l) Amplasarea mijloacelor de publicitate este interzis</w:t>
      </w:r>
      <w:r w:rsidR="00286E3D"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w:t>
      </w:r>
      <w:r w:rsidR="00286E3D"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w:t>
      </w:r>
      <w:r w:rsidR="00286E3D"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următoarele situații:</w:t>
      </w:r>
    </w:p>
    <w:p w:rsidR="00286E3D" w:rsidRPr="002C1B22" w:rsidRDefault="005F2F0E" w:rsidP="00286E3D">
      <w:pPr>
        <w:pStyle w:val="ListParagraph"/>
        <w:numPr>
          <w:ilvl w:val="0"/>
          <w:numId w:val="7"/>
        </w:numPr>
        <w:spacing w:after="4" w:line="248" w:lineRule="auto"/>
        <w:ind w:right="379"/>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în ariile naturale protejate de interes național și internațional, cu excepția intravilanelor incluse în acestea; </w:t>
      </w:r>
    </w:p>
    <w:p w:rsidR="00286E3D" w:rsidRPr="002C1B22" w:rsidRDefault="005F2F0E" w:rsidP="00286E3D">
      <w:pPr>
        <w:pStyle w:val="ListParagraph"/>
        <w:numPr>
          <w:ilvl w:val="0"/>
          <w:numId w:val="7"/>
        </w:numPr>
        <w:spacing w:after="4" w:line="248" w:lineRule="auto"/>
        <w:ind w:right="379"/>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în spații verzi cu caracter ornamental sau cu valoare deosebită; </w:t>
      </w:r>
    </w:p>
    <w:p w:rsidR="00286E3D" w:rsidRPr="002C1B22" w:rsidRDefault="005F2F0E" w:rsidP="00286E3D">
      <w:pPr>
        <w:pStyle w:val="ListParagraph"/>
        <w:numPr>
          <w:ilvl w:val="0"/>
          <w:numId w:val="7"/>
        </w:numPr>
        <w:spacing w:after="4" w:line="248" w:lineRule="auto"/>
        <w:ind w:right="379"/>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în locurile de</w:t>
      </w:r>
      <w:r w:rsidR="00286E3D"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joacă sau locurile de odihnă situate în zona blocurilor de locuințe colective; </w:t>
      </w:r>
    </w:p>
    <w:p w:rsidR="00286E3D" w:rsidRPr="00A737E6" w:rsidRDefault="005F2F0E" w:rsidP="00A737E6">
      <w:pPr>
        <w:pStyle w:val="NoSpacing"/>
        <w:numPr>
          <w:ilvl w:val="0"/>
          <w:numId w:val="7"/>
        </w:numPr>
        <w:rPr>
          <w:rFonts w:ascii="Times New Roman" w:hAnsi="Times New Roman" w:cs="Times New Roman"/>
          <w:sz w:val="24"/>
          <w:szCs w:val="24"/>
        </w:rPr>
      </w:pPr>
      <w:r w:rsidRPr="00A737E6">
        <w:rPr>
          <w:rFonts w:ascii="Times New Roman" w:hAnsi="Times New Roman" w:cs="Times New Roman"/>
          <w:sz w:val="24"/>
          <w:szCs w:val="24"/>
        </w:rPr>
        <w:t xml:space="preserve">pe clădirile reprezentând sedii ale autorităților administrației publice locale și centrale, </w:t>
      </w:r>
    </w:p>
    <w:p w:rsidR="00286E3D" w:rsidRPr="00A737E6" w:rsidRDefault="005F2F0E" w:rsidP="00A737E6">
      <w:pPr>
        <w:pStyle w:val="NoSpacing"/>
        <w:numPr>
          <w:ilvl w:val="0"/>
          <w:numId w:val="7"/>
        </w:numPr>
        <w:rPr>
          <w:rFonts w:ascii="Times New Roman" w:hAnsi="Times New Roman" w:cs="Times New Roman"/>
          <w:sz w:val="24"/>
          <w:szCs w:val="24"/>
        </w:rPr>
      </w:pPr>
      <w:r w:rsidRPr="00A737E6">
        <w:rPr>
          <w:rFonts w:ascii="Times New Roman" w:hAnsi="Times New Roman" w:cs="Times New Roman"/>
          <w:sz w:val="24"/>
          <w:szCs w:val="24"/>
        </w:rPr>
        <w:t xml:space="preserve">precum și ale instituțiilor publice, cu excepția afișajelor care anunță activitatea ce se desfășoară în interiorul sediilor; </w:t>
      </w:r>
    </w:p>
    <w:p w:rsidR="00286E3D" w:rsidRPr="002C1B22" w:rsidRDefault="005F2F0E" w:rsidP="00286E3D">
      <w:pPr>
        <w:pStyle w:val="NoSpacing"/>
        <w:numPr>
          <w:ilvl w:val="0"/>
          <w:numId w:val="7"/>
        </w:numPr>
        <w:rPr>
          <w:rFonts w:ascii="Times New Roman" w:hAnsi="Times New Roman" w:cs="Times New Roman"/>
          <w:sz w:val="24"/>
          <w:szCs w:val="24"/>
        </w:rPr>
      </w:pPr>
      <w:r w:rsidRPr="002C1B22">
        <w:rPr>
          <w:rFonts w:ascii="Times New Roman" w:hAnsi="Times New Roman" w:cs="Times New Roman"/>
          <w:sz w:val="24"/>
          <w:szCs w:val="24"/>
        </w:rPr>
        <w:t>arbori;</w:t>
      </w:r>
    </w:p>
    <w:p w:rsidR="00286E3D" w:rsidRPr="002C1B22" w:rsidRDefault="005F2F0E" w:rsidP="00286E3D">
      <w:pPr>
        <w:pStyle w:val="NoSpacing"/>
        <w:numPr>
          <w:ilvl w:val="0"/>
          <w:numId w:val="7"/>
        </w:numPr>
        <w:rPr>
          <w:rFonts w:ascii="Times New Roman" w:hAnsi="Times New Roman" w:cs="Times New Roman"/>
          <w:sz w:val="24"/>
          <w:szCs w:val="24"/>
        </w:rPr>
      </w:pPr>
      <w:r w:rsidRPr="002C1B22">
        <w:rPr>
          <w:rFonts w:ascii="Times New Roman" w:hAnsi="Times New Roman" w:cs="Times New Roman"/>
          <w:sz w:val="24"/>
          <w:szCs w:val="24"/>
        </w:rPr>
        <w:t xml:space="preserve">  pe zona carosabilă a străzilor și a drumurilor, indiferent de categoria acestora;</w:t>
      </w:r>
    </w:p>
    <w:p w:rsidR="00286E3D" w:rsidRPr="00A737E6" w:rsidRDefault="005F2F0E" w:rsidP="00A737E6">
      <w:pPr>
        <w:pStyle w:val="NoSpacing"/>
        <w:numPr>
          <w:ilvl w:val="0"/>
          <w:numId w:val="7"/>
        </w:numPr>
        <w:rPr>
          <w:rFonts w:ascii="Times New Roman" w:hAnsi="Times New Roman" w:cs="Times New Roman"/>
          <w:sz w:val="24"/>
          <w:szCs w:val="24"/>
        </w:rPr>
      </w:pPr>
      <w:r w:rsidRPr="002C1B22">
        <w:rPr>
          <w:rFonts w:ascii="Times New Roman" w:hAnsi="Times New Roman" w:cs="Times New Roman"/>
          <w:sz w:val="24"/>
          <w:szCs w:val="24"/>
        </w:rPr>
        <w:t xml:space="preserve">  pe obiectele de artă monumentală și monumentele de for public;</w:t>
      </w:r>
    </w:p>
    <w:p w:rsidR="00286E3D" w:rsidRPr="002C1B22" w:rsidRDefault="005F2F0E" w:rsidP="00286E3D">
      <w:pPr>
        <w:pStyle w:val="NoSpacing"/>
        <w:numPr>
          <w:ilvl w:val="0"/>
          <w:numId w:val="7"/>
        </w:numPr>
        <w:rPr>
          <w:rFonts w:ascii="Times New Roman" w:hAnsi="Times New Roman" w:cs="Times New Roman"/>
          <w:sz w:val="24"/>
          <w:szCs w:val="24"/>
        </w:rPr>
      </w:pPr>
      <w:r w:rsidRPr="002C1B22">
        <w:rPr>
          <w:rFonts w:ascii="Times New Roman" w:hAnsi="Times New Roman" w:cs="Times New Roman"/>
          <w:sz w:val="24"/>
          <w:szCs w:val="24"/>
        </w:rPr>
        <w:t xml:space="preserve">  pe monumentele istorice, cu excepția firmelor care anunță activitatea ce se desfășoară </w:t>
      </w:r>
    </w:p>
    <w:p w:rsidR="005F2F0E" w:rsidRPr="002C1B22" w:rsidRDefault="005F2F0E" w:rsidP="00286E3D">
      <w:pPr>
        <w:pStyle w:val="NoSpacing"/>
        <w:numPr>
          <w:ilvl w:val="0"/>
          <w:numId w:val="7"/>
        </w:numPr>
        <w:rPr>
          <w:rFonts w:ascii="Times New Roman" w:hAnsi="Times New Roman" w:cs="Times New Roman"/>
          <w:sz w:val="24"/>
          <w:szCs w:val="24"/>
        </w:rPr>
      </w:pPr>
      <w:r w:rsidRPr="002C1B22">
        <w:rPr>
          <w:rFonts w:ascii="Times New Roman" w:hAnsi="Times New Roman" w:cs="Times New Roman"/>
          <w:sz w:val="24"/>
          <w:szCs w:val="24"/>
        </w:rPr>
        <w:t>în interiorul clădirii și a mesh-urilor amplasate pe perioada efectuării lucrărilor de consolidare/ restaurare în condițiile prezentei legi;</w:t>
      </w:r>
    </w:p>
    <w:p w:rsidR="005F2F0E" w:rsidRPr="002C1B22" w:rsidRDefault="00A737E6" w:rsidP="00A737E6">
      <w:pPr>
        <w:spacing w:after="4" w:line="257" w:lineRule="auto"/>
        <w:ind w:left="230" w:right="67"/>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5F2F0E" w:rsidRPr="002C1B22">
        <w:rPr>
          <w:rFonts w:ascii="Times New Roman" w:eastAsia="Times New Roman" w:hAnsi="Times New Roman" w:cs="Times New Roman"/>
          <w:sz w:val="24"/>
          <w:szCs w:val="24"/>
        </w:rPr>
        <w:t>Se interzice acoperirea cu orice mijloc de publicitate a suprafețelor vitrate ale clădirilor.</w:t>
      </w:r>
    </w:p>
    <w:p w:rsidR="005F2F0E" w:rsidRPr="002C1B22" w:rsidRDefault="00A737E6" w:rsidP="005F2F0E">
      <w:pPr>
        <w:spacing w:after="0" w:line="266" w:lineRule="auto"/>
        <w:ind w:left="63" w:right="274" w:hanging="20"/>
        <w:jc w:val="left"/>
        <w:rPr>
          <w:rFonts w:ascii="Times New Roman" w:hAnsi="Times New Roman" w:cs="Times New Roman"/>
          <w:sz w:val="24"/>
          <w:szCs w:val="24"/>
        </w:rPr>
      </w:pPr>
      <w:r>
        <w:rPr>
          <w:rFonts w:ascii="Times New Roman" w:eastAsia="Times New Roman" w:hAnsi="Times New Roman" w:cs="Times New Roman"/>
          <w:sz w:val="24"/>
          <w:szCs w:val="24"/>
        </w:rPr>
        <w:t xml:space="preserve">   (3)  </w:t>
      </w:r>
      <w:r w:rsidR="005F2F0E" w:rsidRPr="002C1B22">
        <w:rPr>
          <w:rFonts w:ascii="Times New Roman" w:eastAsia="Times New Roman" w:hAnsi="Times New Roman" w:cs="Times New Roman"/>
          <w:sz w:val="24"/>
          <w:szCs w:val="24"/>
        </w:rPr>
        <w:t>Se interzice amplasarea mijloacelor de publicitate care prin formă, conținut, dimensiuni și culori în combinații specifice pot fi confundate cu mijloacele de semnalizare rutieră sau împiedică vizibilitatea acestora, precum și a indicatoarelor de orientare și informare.</w:t>
      </w:r>
    </w:p>
    <w:p w:rsidR="005F2F0E" w:rsidRPr="002C1B22" w:rsidRDefault="00A737E6" w:rsidP="005F2F0E">
      <w:pPr>
        <w:spacing w:after="4" w:line="257" w:lineRule="auto"/>
        <w:ind w:left="34" w:right="355" w:firstLine="4"/>
        <w:rPr>
          <w:rFonts w:ascii="Times New Roman" w:hAnsi="Times New Roman" w:cs="Times New Roman"/>
          <w:sz w:val="24"/>
          <w:szCs w:val="24"/>
        </w:rPr>
      </w:pPr>
      <w:r>
        <w:rPr>
          <w:rFonts w:ascii="Times New Roman" w:eastAsia="Times New Roman" w:hAnsi="Times New Roman" w:cs="Times New Roman"/>
          <w:sz w:val="24"/>
          <w:szCs w:val="24"/>
        </w:rPr>
        <w:t xml:space="preserve">    (4) </w:t>
      </w:r>
      <w:r w:rsidR="002C1B22"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 situația în care pe fațada unei clădiri sunt amplasate mai multe firme, acestea vor fi realizate în mod unitar, fiind obligatoriu de același tip și de aceleași dimensiune, fiind încadrate simetric pe fațadă.</w:t>
      </w:r>
    </w:p>
    <w:p w:rsidR="005F2F0E" w:rsidRPr="002C1B22" w:rsidRDefault="002C1B22" w:rsidP="005F2F0E">
      <w:pPr>
        <w:spacing w:after="4" w:line="257" w:lineRule="auto"/>
        <w:ind w:left="0" w:right="226" w:firstLine="4"/>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  </w:t>
      </w:r>
      <w:r w:rsidR="005F2F0E" w:rsidRPr="00A737E6">
        <w:rPr>
          <w:rFonts w:ascii="Times New Roman" w:eastAsia="Times New Roman" w:hAnsi="Times New Roman" w:cs="Times New Roman"/>
          <w:b/>
          <w:sz w:val="24"/>
          <w:szCs w:val="24"/>
        </w:rPr>
        <w:t>Art. 22 -</w:t>
      </w:r>
      <w:r w:rsidR="005F2F0E" w:rsidRPr="002C1B22">
        <w:rPr>
          <w:rFonts w:ascii="Times New Roman" w:eastAsia="Times New Roman" w:hAnsi="Times New Roman" w:cs="Times New Roman"/>
          <w:sz w:val="24"/>
          <w:szCs w:val="24"/>
        </w:rPr>
        <w:t xml:space="preserve"> Se interzice amplasarea mijloacelor de publicitate la o distan</w:t>
      </w:r>
      <w:r w:rsidRPr="002C1B22">
        <w:rPr>
          <w:rFonts w:ascii="Times New Roman" w:eastAsia="Times New Roman" w:hAnsi="Times New Roman" w:cs="Times New Roman"/>
          <w:sz w:val="24"/>
          <w:szCs w:val="24"/>
        </w:rPr>
        <w:t>ță</w:t>
      </w:r>
      <w:r w:rsidR="005F2F0E" w:rsidRPr="002C1B22">
        <w:rPr>
          <w:rFonts w:ascii="Times New Roman" w:eastAsia="Times New Roman" w:hAnsi="Times New Roman" w:cs="Times New Roman"/>
          <w:sz w:val="24"/>
          <w:szCs w:val="24"/>
        </w:rPr>
        <w:t xml:space="preserve"> mai mic</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de 2,00 m fa</w:t>
      </w:r>
      <w:r w:rsidRPr="002C1B22">
        <w:rPr>
          <w:rFonts w:ascii="Times New Roman" w:eastAsia="Times New Roman" w:hAnsi="Times New Roman" w:cs="Times New Roman"/>
          <w:sz w:val="24"/>
          <w:szCs w:val="24"/>
        </w:rPr>
        <w:t>ță</w:t>
      </w:r>
      <w:r w:rsidR="005F2F0E" w:rsidRPr="002C1B22">
        <w:rPr>
          <w:rFonts w:ascii="Times New Roman" w:eastAsia="Times New Roman" w:hAnsi="Times New Roman" w:cs="Times New Roman"/>
          <w:sz w:val="24"/>
          <w:szCs w:val="24"/>
        </w:rPr>
        <w:t xml:space="preserve"> de limita de proprietate a imobilelor sau terenurilor private ale persoanelor fizice si/sau</w:t>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juridice, </w:t>
      </w:r>
      <w:r w:rsidRPr="002C1B22">
        <w:rPr>
          <w:rFonts w:ascii="Times New Roman" w:hAnsi="Times New Roman" w:cs="Times New Roman"/>
          <w:noProof/>
          <w:sz w:val="24"/>
          <w:szCs w:val="24"/>
          <w:lang w:val="en-US" w:eastAsia="en-US"/>
        </w:rPr>
        <w:t xml:space="preserve">fără </w:t>
      </w:r>
      <w:r w:rsidRPr="002C1B22">
        <w:rPr>
          <w:rFonts w:ascii="Times New Roman" w:eastAsia="Times New Roman" w:hAnsi="Times New Roman" w:cs="Times New Roman"/>
          <w:sz w:val="24"/>
          <w:szCs w:val="24"/>
        </w:rPr>
        <w:t xml:space="preserve"> </w:t>
      </w:r>
      <w:r w:rsidR="005F2F0E" w:rsidRPr="002C1B22">
        <w:rPr>
          <w:rFonts w:ascii="Times New Roman" w:eastAsia="Times New Roman" w:hAnsi="Times New Roman" w:cs="Times New Roman"/>
          <w:sz w:val="24"/>
          <w:szCs w:val="24"/>
        </w:rPr>
        <w:t xml:space="preserve">acordul scris </w:t>
      </w:r>
      <w:r w:rsidRPr="002C1B22">
        <w:rPr>
          <w:rFonts w:ascii="Times New Roman" w:eastAsia="Times New Roman" w:hAnsi="Times New Roman" w:cs="Times New Roman"/>
          <w:sz w:val="24"/>
          <w:szCs w:val="24"/>
        </w:rPr>
        <w:t>al</w:t>
      </w:r>
      <w:r w:rsidR="005F2F0E" w:rsidRPr="002C1B22">
        <w:rPr>
          <w:rFonts w:ascii="Times New Roman" w:eastAsia="Times New Roman" w:hAnsi="Times New Roman" w:cs="Times New Roman"/>
          <w:sz w:val="24"/>
          <w:szCs w:val="24"/>
        </w:rPr>
        <w:t xml:space="preserve"> proprietarilor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i numai dac</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prin aceast</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 amplasare nu se afectează </w:t>
      </w:r>
      <w:r w:rsidR="005F2F0E" w:rsidRPr="002C1B22">
        <w:rPr>
          <w:rFonts w:ascii="Times New Roman" w:eastAsia="Times New Roman" w:hAnsi="Times New Roman" w:cs="Times New Roman"/>
          <w:sz w:val="24"/>
          <w:szCs w:val="24"/>
        </w:rPr>
        <w:lastRenderedPageBreak/>
        <w:t xml:space="preserve">accesul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utilizarea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ngr</w:t>
      </w:r>
      <w:r w:rsidRPr="002C1B22">
        <w:rPr>
          <w:rFonts w:ascii="Times New Roman" w:eastAsia="Times New Roman" w:hAnsi="Times New Roman" w:cs="Times New Roman"/>
          <w:sz w:val="24"/>
          <w:szCs w:val="24"/>
        </w:rPr>
        <w:t>ă</w:t>
      </w:r>
      <w:r w:rsidR="005F2F0E" w:rsidRPr="002C1B22">
        <w:rPr>
          <w:rFonts w:ascii="Times New Roman" w:eastAsia="Times New Roman" w:hAnsi="Times New Roman" w:cs="Times New Roman"/>
          <w:sz w:val="24"/>
          <w:szCs w:val="24"/>
        </w:rPr>
        <w:t xml:space="preserve">dire a proprietății </w:t>
      </w:r>
      <w:r w:rsidRPr="002C1B22">
        <w:rPr>
          <w:rFonts w:ascii="Times New Roman" w:eastAsia="Times New Roman" w:hAnsi="Times New Roman" w:cs="Times New Roman"/>
          <w:sz w:val="24"/>
          <w:szCs w:val="24"/>
        </w:rPr>
        <w:t xml:space="preserve"> ș</w:t>
      </w:r>
      <w:r w:rsidR="005F2F0E" w:rsidRPr="002C1B22">
        <w:rPr>
          <w:rFonts w:ascii="Times New Roman" w:eastAsia="Times New Roman" w:hAnsi="Times New Roman" w:cs="Times New Roman"/>
          <w:sz w:val="24"/>
          <w:szCs w:val="24"/>
        </w:rPr>
        <w:t xml:space="preserve">i/sau nu se estompează </w:t>
      </w:r>
      <w:r w:rsidRPr="002C1B22">
        <w:rPr>
          <w:rFonts w:ascii="Times New Roman" w:eastAsia="Times New Roman" w:hAnsi="Times New Roman" w:cs="Times New Roman"/>
          <w:sz w:val="24"/>
          <w:szCs w:val="24"/>
        </w:rPr>
        <w:t>î</w:t>
      </w:r>
      <w:r w:rsidR="005F2F0E" w:rsidRPr="002C1B22">
        <w:rPr>
          <w:rFonts w:ascii="Times New Roman" w:eastAsia="Times New Roman" w:hAnsi="Times New Roman" w:cs="Times New Roman"/>
          <w:sz w:val="24"/>
          <w:szCs w:val="24"/>
        </w:rPr>
        <w:t xml:space="preserve">n niciun fel vizibilitatea din </w:t>
      </w:r>
      <w:r w:rsidRPr="002C1B22">
        <w:rPr>
          <w:rFonts w:ascii="Times New Roman" w:eastAsia="Times New Roman" w:hAnsi="Times New Roman" w:cs="Times New Roman"/>
          <w:sz w:val="24"/>
          <w:szCs w:val="24"/>
        </w:rPr>
        <w:t>ș</w:t>
      </w:r>
      <w:r w:rsidR="005F2F0E" w:rsidRPr="002C1B22">
        <w:rPr>
          <w:rFonts w:ascii="Times New Roman" w:eastAsia="Times New Roman" w:hAnsi="Times New Roman" w:cs="Times New Roman"/>
          <w:sz w:val="24"/>
          <w:szCs w:val="24"/>
        </w:rPr>
        <w:t xml:space="preserve">i </w:t>
      </w:r>
      <w:r w:rsidRPr="002C1B22">
        <w:rPr>
          <w:rFonts w:ascii="Times New Roman" w:eastAsia="Times New Roman" w:hAnsi="Times New Roman" w:cs="Times New Roman"/>
          <w:sz w:val="24"/>
          <w:szCs w:val="24"/>
        </w:rPr>
        <w:t xml:space="preserve">înspre </w:t>
      </w:r>
      <w:r w:rsidR="005F2F0E" w:rsidRPr="002C1B22">
        <w:rPr>
          <w:rFonts w:ascii="Times New Roman" w:eastAsia="Times New Roman" w:hAnsi="Times New Roman" w:cs="Times New Roman"/>
          <w:sz w:val="24"/>
          <w:szCs w:val="24"/>
        </w:rPr>
        <w:t xml:space="preserve"> proprietate.</w:t>
      </w:r>
    </w:p>
    <w:p w:rsidR="005F2F0E" w:rsidRPr="002C1B22" w:rsidRDefault="005F2F0E" w:rsidP="005F2F0E">
      <w:pPr>
        <w:spacing w:after="40" w:line="257" w:lineRule="auto"/>
        <w:ind w:left="230" w:right="883" w:firstLine="4"/>
        <w:rPr>
          <w:rFonts w:ascii="Times New Roman" w:hAnsi="Times New Roman" w:cs="Times New Roman"/>
          <w:sz w:val="24"/>
          <w:szCs w:val="24"/>
        </w:rPr>
      </w:pPr>
      <w:r w:rsidRPr="00A737E6">
        <w:rPr>
          <w:rFonts w:ascii="Times New Roman" w:eastAsia="Times New Roman" w:hAnsi="Times New Roman" w:cs="Times New Roman"/>
          <w:b/>
          <w:sz w:val="24"/>
          <w:szCs w:val="24"/>
        </w:rPr>
        <w:t>Art. 23 -</w:t>
      </w:r>
      <w:r w:rsidRPr="002C1B22">
        <w:rPr>
          <w:rFonts w:ascii="Times New Roman" w:eastAsia="Times New Roman" w:hAnsi="Times New Roman" w:cs="Times New Roman"/>
          <w:sz w:val="24"/>
          <w:szCs w:val="24"/>
        </w:rPr>
        <w:t xml:space="preserve"> (l) în scopul asigurării siguranței cetățenilor și integrității bunurilor, operatorii de publicitate vor realiza </w:t>
      </w:r>
      <w:r w:rsidR="002C1B22" w:rsidRPr="002C1B22">
        <w:rPr>
          <w:rFonts w:ascii="Times New Roman" w:eastAsia="Times New Roman" w:hAnsi="Times New Roman" w:cs="Times New Roman"/>
          <w:sz w:val="24"/>
          <w:szCs w:val="24"/>
        </w:rPr>
        <w:t>m</w:t>
      </w:r>
      <w:r w:rsidRPr="002C1B22">
        <w:rPr>
          <w:rFonts w:ascii="Times New Roman" w:eastAsia="Times New Roman" w:hAnsi="Times New Roman" w:cs="Times New Roman"/>
          <w:sz w:val="24"/>
          <w:szCs w:val="24"/>
        </w:rPr>
        <w:t>ijloacele publicitare cu materiale și sisteme constructive ce respectă p</w:t>
      </w:r>
      <w:r w:rsidR="002C1B22" w:rsidRPr="002C1B22">
        <w:rPr>
          <w:rFonts w:ascii="Times New Roman" w:eastAsia="Times New Roman" w:hAnsi="Times New Roman" w:cs="Times New Roman"/>
          <w:sz w:val="24"/>
          <w:szCs w:val="24"/>
        </w:rPr>
        <w:t>revederile</w:t>
      </w:r>
      <w:r w:rsidRPr="002C1B22">
        <w:rPr>
          <w:rFonts w:ascii="Times New Roman" w:eastAsia="Times New Roman" w:hAnsi="Times New Roman" w:cs="Times New Roman"/>
          <w:sz w:val="24"/>
          <w:szCs w:val="24"/>
        </w:rPr>
        <w:t xml:space="preserve"> legale, privind calitatea în construcții.</w:t>
      </w:r>
    </w:p>
    <w:p w:rsidR="005F2F0E" w:rsidRPr="002C1B22" w:rsidRDefault="005F2F0E" w:rsidP="005F2F0E">
      <w:pPr>
        <w:spacing w:after="295" w:line="248" w:lineRule="auto"/>
        <w:ind w:left="250" w:right="989" w:hanging="10"/>
        <w:rPr>
          <w:rFonts w:ascii="Times New Roman" w:hAnsi="Times New Roman" w:cs="Times New Roman"/>
          <w:sz w:val="24"/>
          <w:szCs w:val="24"/>
        </w:rPr>
      </w:pPr>
      <w:r w:rsidRPr="002C1B22">
        <w:rPr>
          <w:rFonts w:ascii="Times New Roman" w:eastAsia="Times New Roman" w:hAnsi="Times New Roman" w:cs="Times New Roman"/>
          <w:sz w:val="24"/>
          <w:szCs w:val="24"/>
        </w:rPr>
        <w:t xml:space="preserve">(2) Operatorii de publicitate au obligația să asigure identificarea panourilor publicitare prin </w:t>
      </w:r>
      <w:r w:rsidR="002C1B22"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nscripționarea acestora cu informații privind denumirea operatorului, codul de identificare fiscală a acestuia și numărul autorizației de construire.</w:t>
      </w:r>
    </w:p>
    <w:p w:rsidR="005F2F0E" w:rsidRPr="00A737E6" w:rsidRDefault="005F2F0E" w:rsidP="005F2F0E">
      <w:pPr>
        <w:pStyle w:val="Heading1"/>
        <w:ind w:left="254"/>
        <w:rPr>
          <w:rFonts w:ascii="Times New Roman" w:hAnsi="Times New Roman" w:cs="Times New Roman"/>
          <w:b/>
          <w:sz w:val="24"/>
          <w:szCs w:val="24"/>
        </w:rPr>
      </w:pPr>
      <w:r w:rsidRPr="00A737E6">
        <w:rPr>
          <w:rFonts w:ascii="Times New Roman" w:eastAsia="Times New Roman" w:hAnsi="Times New Roman" w:cs="Times New Roman"/>
          <w:b/>
          <w:sz w:val="24"/>
          <w:szCs w:val="24"/>
        </w:rPr>
        <w:t>CAPITOLUL VIII</w:t>
      </w:r>
    </w:p>
    <w:p w:rsidR="005F2F0E" w:rsidRPr="00A737E6" w:rsidRDefault="005F2F0E" w:rsidP="005F2F0E">
      <w:pPr>
        <w:spacing w:after="252" w:line="257" w:lineRule="auto"/>
        <w:ind w:left="230" w:right="67" w:firstLine="4"/>
        <w:rPr>
          <w:rFonts w:ascii="Times New Roman" w:hAnsi="Times New Roman" w:cs="Times New Roman"/>
          <w:b/>
          <w:sz w:val="24"/>
          <w:szCs w:val="24"/>
        </w:rPr>
      </w:pPr>
      <w:r w:rsidRPr="00A737E6">
        <w:rPr>
          <w:rFonts w:ascii="Times New Roman" w:eastAsia="Times New Roman" w:hAnsi="Times New Roman" w:cs="Times New Roman"/>
          <w:b/>
          <w:sz w:val="24"/>
          <w:szCs w:val="24"/>
        </w:rPr>
        <w:t>Dispoziții finale și tranzitorii</w:t>
      </w:r>
    </w:p>
    <w:p w:rsidR="005F2F0E" w:rsidRPr="002C1B22" w:rsidRDefault="005F2F0E" w:rsidP="005F2F0E">
      <w:pPr>
        <w:spacing w:after="4" w:line="248" w:lineRule="auto"/>
        <w:ind w:left="288" w:right="389" w:hanging="10"/>
        <w:rPr>
          <w:rFonts w:ascii="Times New Roman" w:hAnsi="Times New Roman" w:cs="Times New Roman"/>
          <w:sz w:val="24"/>
          <w:szCs w:val="24"/>
        </w:rPr>
      </w:pPr>
      <w:r w:rsidRPr="00A737E6">
        <w:rPr>
          <w:rFonts w:ascii="Times New Roman" w:eastAsia="Times New Roman" w:hAnsi="Times New Roman" w:cs="Times New Roman"/>
          <w:b/>
          <w:sz w:val="24"/>
          <w:szCs w:val="24"/>
        </w:rPr>
        <w:t>Art. 24 -</w:t>
      </w:r>
      <w:r w:rsidRPr="002C1B22">
        <w:rPr>
          <w:rFonts w:ascii="Times New Roman" w:eastAsia="Times New Roman" w:hAnsi="Times New Roman" w:cs="Times New Roman"/>
          <w:sz w:val="24"/>
          <w:szCs w:val="24"/>
        </w:rPr>
        <w:t xml:space="preserve"> în vederea asigurării respectării prevederilor Regulamentului local privind amplasarea mijloacelor de publicitate cu situația de fapt din teren, Primăria comunei </w:t>
      </w:r>
      <w:r w:rsidR="002C1B22"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în termen de 30 de zile de la adoptarea acestuia, vor identifica și vor notifica proprietarii de mijloace de publicitate a căror amplasare nu mai corespunde cu noile reglementări, astfel:</w:t>
      </w:r>
    </w:p>
    <w:p w:rsidR="002C1B22" w:rsidRPr="002C1B22" w:rsidRDefault="005F2F0E" w:rsidP="002C1B22">
      <w:pPr>
        <w:pStyle w:val="ListParagraph"/>
        <w:numPr>
          <w:ilvl w:val="0"/>
          <w:numId w:val="7"/>
        </w:numPr>
        <w:ind w:right="403"/>
        <w:rPr>
          <w:rFonts w:ascii="Times New Roman" w:eastAsia="Times New Roman" w:hAnsi="Times New Roman" w:cs="Times New Roman"/>
          <w:sz w:val="24"/>
          <w:szCs w:val="24"/>
        </w:rPr>
      </w:pPr>
      <w:r w:rsidRPr="002C1B22">
        <w:rPr>
          <w:rFonts w:ascii="Times New Roman" w:eastAsia="Times New Roman" w:hAnsi="Times New Roman" w:cs="Times New Roman"/>
          <w:sz w:val="24"/>
          <w:szCs w:val="24"/>
        </w:rPr>
        <w:t xml:space="preserve">pentru panourile situate pe domeniul public și privat al statului și autorităților publice locale, care nu sunt autorizate în conformitate cu prevederile legale sau care au fost amplasate fără respectarea prevederilor legale ori care nu au inscripționate informațiile privind denumirea operatorului, codul de identificare fiscală al acestuia și numărul autorizației de construire, se va dispune dezafectarea; </w:t>
      </w:r>
    </w:p>
    <w:p w:rsidR="005F2F0E" w:rsidRPr="002C1B22" w:rsidRDefault="005F2F0E" w:rsidP="002C1B22">
      <w:pPr>
        <w:ind w:left="360" w:right="403"/>
        <w:rPr>
          <w:rFonts w:ascii="Times New Roman" w:hAnsi="Times New Roman" w:cs="Times New Roman"/>
          <w:sz w:val="24"/>
          <w:szCs w:val="24"/>
        </w:rPr>
      </w:pPr>
      <w:r w:rsidRPr="002C1B22">
        <w:rPr>
          <w:rFonts w:ascii="Times New Roman" w:hAnsi="Times New Roman" w:cs="Times New Roman"/>
          <w:noProof/>
          <w:sz w:val="24"/>
          <w:szCs w:val="24"/>
          <w:lang w:val="en-US" w:eastAsia="en-US"/>
        </w:rPr>
        <w:drawing>
          <wp:inline distT="0" distB="0" distL="0" distR="0" wp14:anchorId="682673FE" wp14:editId="263CCF9C">
            <wp:extent cx="48771" cy="24386"/>
            <wp:effectExtent l="0" t="0" r="0" b="0"/>
            <wp:docPr id="30406" name="Picture 30406"/>
            <wp:cNvGraphicFramePr/>
            <a:graphic xmlns:a="http://schemas.openxmlformats.org/drawingml/2006/main">
              <a:graphicData uri="http://schemas.openxmlformats.org/drawingml/2006/picture">
                <pic:pic xmlns:pic="http://schemas.openxmlformats.org/drawingml/2006/picture">
                  <pic:nvPicPr>
                    <pic:cNvPr id="30406" name="Picture 30406"/>
                    <pic:cNvPicPr/>
                  </pic:nvPicPr>
                  <pic:blipFill>
                    <a:blip r:embed="rId24"/>
                    <a:stretch>
                      <a:fillRect/>
                    </a:stretch>
                  </pic:blipFill>
                  <pic:spPr>
                    <a:xfrm>
                      <a:off x="0" y="0"/>
                      <a:ext cx="48771" cy="24386"/>
                    </a:xfrm>
                    <a:prstGeom prst="rect">
                      <a:avLst/>
                    </a:prstGeom>
                  </pic:spPr>
                </pic:pic>
              </a:graphicData>
            </a:graphic>
          </wp:inline>
        </w:drawing>
      </w:r>
      <w:r w:rsidR="002C1B22" w:rsidRPr="002C1B22">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 pentru panourile situate pe proprietatea persoanelor fizice sau juridice, care nu au fost autorizate sau care nu au contracte de închiriere valabile la data intrării în vigoare a prezentei hotarari, ori care nu au inscripționate informațiile privind denumirea operatorului, codul de identificare fiscală al acestuia și numărul autorizației de construire, se va dispune dezafectarea.</w:t>
      </w:r>
    </w:p>
    <w:p w:rsidR="005F2F0E" w:rsidRPr="002C1B22" w:rsidRDefault="005F2F0E" w:rsidP="005F2F0E">
      <w:pPr>
        <w:ind w:left="360" w:right="191"/>
        <w:rPr>
          <w:rFonts w:ascii="Times New Roman" w:hAnsi="Times New Roman" w:cs="Times New Roman"/>
          <w:sz w:val="24"/>
          <w:szCs w:val="24"/>
        </w:rPr>
      </w:pPr>
      <w:r w:rsidRPr="00A737E6">
        <w:rPr>
          <w:rFonts w:ascii="Times New Roman" w:eastAsia="Times New Roman" w:hAnsi="Times New Roman" w:cs="Times New Roman"/>
          <w:b/>
          <w:sz w:val="24"/>
          <w:szCs w:val="24"/>
        </w:rPr>
        <w:t>Art.25</w:t>
      </w:r>
      <w:r w:rsidR="00A737E6">
        <w:rPr>
          <w:rFonts w:ascii="Times New Roman" w:eastAsia="Times New Roman" w:hAnsi="Times New Roman" w:cs="Times New Roman"/>
          <w:b/>
          <w:sz w:val="24"/>
          <w:szCs w:val="24"/>
        </w:rPr>
        <w:t xml:space="preserve"> </w:t>
      </w:r>
      <w:r w:rsidR="00A737E6" w:rsidRPr="00A737E6">
        <w:rPr>
          <w:rFonts w:ascii="Times New Roman" w:eastAsia="Times New Roman" w:hAnsi="Times New Roman" w:cs="Times New Roman"/>
          <w:b/>
          <w:sz w:val="24"/>
          <w:szCs w:val="24"/>
        </w:rPr>
        <w:t>-</w:t>
      </w:r>
      <w:r w:rsidRPr="002C1B22">
        <w:rPr>
          <w:rFonts w:ascii="Times New Roman" w:eastAsia="Times New Roman" w:hAnsi="Times New Roman" w:cs="Times New Roman"/>
          <w:sz w:val="24"/>
          <w:szCs w:val="24"/>
        </w:rPr>
        <w:t xml:space="preserve"> Dispozițiile prevăzute în prezentul regulament nu se aplică afișajului electoral care urmează regimul juridic reglementat conform legilor în domeniu.</w:t>
      </w:r>
    </w:p>
    <w:p w:rsidR="005F2F0E" w:rsidRPr="002C1B22" w:rsidRDefault="005F2F0E" w:rsidP="005F2F0E">
      <w:pPr>
        <w:spacing w:after="4" w:line="248" w:lineRule="auto"/>
        <w:ind w:left="370" w:right="14" w:hanging="10"/>
        <w:rPr>
          <w:rFonts w:ascii="Times New Roman" w:hAnsi="Times New Roman" w:cs="Times New Roman"/>
          <w:sz w:val="24"/>
          <w:szCs w:val="24"/>
        </w:rPr>
      </w:pPr>
      <w:r w:rsidRPr="00A737E6">
        <w:rPr>
          <w:rFonts w:ascii="Times New Roman" w:eastAsia="Times New Roman" w:hAnsi="Times New Roman" w:cs="Times New Roman"/>
          <w:b/>
          <w:sz w:val="24"/>
          <w:szCs w:val="24"/>
        </w:rPr>
        <w:t xml:space="preserve">Art.26 </w:t>
      </w:r>
      <w:r w:rsidR="00A737E6" w:rsidRPr="00A737E6">
        <w:rPr>
          <w:rFonts w:ascii="Times New Roman" w:eastAsia="Times New Roman" w:hAnsi="Times New Roman" w:cs="Times New Roman"/>
          <w:b/>
          <w:sz w:val="24"/>
          <w:szCs w:val="24"/>
        </w:rPr>
        <w:t>-</w:t>
      </w:r>
      <w:r w:rsidR="00A737E6">
        <w:rPr>
          <w:rFonts w:ascii="Times New Roman" w:eastAsia="Times New Roman" w:hAnsi="Times New Roman" w:cs="Times New Roman"/>
          <w:sz w:val="24"/>
          <w:szCs w:val="24"/>
        </w:rPr>
        <w:t xml:space="preserve"> </w:t>
      </w:r>
      <w:r w:rsidRPr="002C1B22">
        <w:rPr>
          <w:rFonts w:ascii="Times New Roman" w:eastAsia="Times New Roman" w:hAnsi="Times New Roman" w:cs="Times New Roman"/>
          <w:sz w:val="24"/>
          <w:szCs w:val="24"/>
        </w:rPr>
        <w:t>Prezentul regulament, poate fi modificat parțial sau integral la apariția sau schimbarea unor acte normative din domeniu, prin Hotărâre a Consiliului local.</w:t>
      </w:r>
    </w:p>
    <w:p w:rsidR="005F2F0E" w:rsidRPr="002C1B22" w:rsidRDefault="005F2F0E" w:rsidP="005F2F0E">
      <w:pPr>
        <w:spacing w:after="42"/>
        <w:ind w:left="360" w:right="191"/>
        <w:rPr>
          <w:rFonts w:ascii="Times New Roman" w:hAnsi="Times New Roman" w:cs="Times New Roman"/>
          <w:sz w:val="24"/>
          <w:szCs w:val="24"/>
        </w:rPr>
      </w:pPr>
      <w:r w:rsidRPr="00A737E6">
        <w:rPr>
          <w:rFonts w:ascii="Times New Roman" w:eastAsia="Times New Roman" w:hAnsi="Times New Roman" w:cs="Times New Roman"/>
          <w:b/>
          <w:sz w:val="24"/>
          <w:szCs w:val="24"/>
        </w:rPr>
        <w:t>Art.27</w:t>
      </w:r>
      <w:r w:rsidR="00A737E6" w:rsidRPr="00A737E6">
        <w:rPr>
          <w:rFonts w:ascii="Times New Roman" w:eastAsia="Times New Roman" w:hAnsi="Times New Roman" w:cs="Times New Roman"/>
          <w:b/>
          <w:sz w:val="24"/>
          <w:szCs w:val="24"/>
        </w:rPr>
        <w:t>-</w:t>
      </w:r>
      <w:r w:rsidRPr="002C1B22">
        <w:rPr>
          <w:rFonts w:ascii="Times New Roman" w:eastAsia="Times New Roman" w:hAnsi="Times New Roman" w:cs="Times New Roman"/>
          <w:sz w:val="24"/>
          <w:szCs w:val="24"/>
        </w:rPr>
        <w:t xml:space="preserve"> Deținătorii de panouri publicitare au obligația ca, </w:t>
      </w:r>
      <w:r w:rsidR="002C1B22"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situații de urgen</w:t>
      </w:r>
      <w:r w:rsidR="002C1B22" w:rsidRPr="002C1B22">
        <w:rPr>
          <w:rFonts w:ascii="Times New Roman" w:eastAsia="Times New Roman" w:hAnsi="Times New Roman" w:cs="Times New Roman"/>
          <w:sz w:val="24"/>
          <w:szCs w:val="24"/>
        </w:rPr>
        <w:t>ță</w:t>
      </w:r>
      <w:r w:rsidRPr="002C1B22">
        <w:rPr>
          <w:rFonts w:ascii="Times New Roman" w:eastAsia="Times New Roman" w:hAnsi="Times New Roman" w:cs="Times New Roman"/>
          <w:sz w:val="24"/>
          <w:szCs w:val="24"/>
        </w:rPr>
        <w:t xml:space="preserve"> </w:t>
      </w:r>
      <w:r w:rsidR="002C1B22"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i/sau speciale, la solicitarea Primăriei </w:t>
      </w:r>
      <w:r w:rsidR="002C1B22" w:rsidRPr="002C1B22">
        <w:rPr>
          <w:rFonts w:ascii="Times New Roman" w:eastAsia="Times New Roman" w:hAnsi="Times New Roman" w:cs="Times New Roman"/>
          <w:sz w:val="24"/>
          <w:szCs w:val="24"/>
        </w:rPr>
        <w:t>Stroiești</w:t>
      </w:r>
      <w:r w:rsidRPr="002C1B22">
        <w:rPr>
          <w:rFonts w:ascii="Times New Roman" w:eastAsia="Times New Roman" w:hAnsi="Times New Roman" w:cs="Times New Roman"/>
          <w:sz w:val="24"/>
          <w:szCs w:val="24"/>
        </w:rPr>
        <w:t>, s</w:t>
      </w:r>
      <w:r w:rsidR="002C1B22" w:rsidRPr="002C1B22">
        <w:rPr>
          <w:rFonts w:ascii="Times New Roman" w:eastAsia="Times New Roman" w:hAnsi="Times New Roman" w:cs="Times New Roman"/>
          <w:sz w:val="24"/>
          <w:szCs w:val="24"/>
        </w:rPr>
        <w:t>ă</w:t>
      </w:r>
      <w:r w:rsidRPr="002C1B22">
        <w:rPr>
          <w:rFonts w:ascii="Times New Roman" w:eastAsia="Times New Roman" w:hAnsi="Times New Roman" w:cs="Times New Roman"/>
          <w:sz w:val="24"/>
          <w:szCs w:val="24"/>
        </w:rPr>
        <w:t xml:space="preserve"> afișeze informațiile importante destinate populației.</w:t>
      </w:r>
    </w:p>
    <w:p w:rsidR="005F2F0E" w:rsidRPr="002C1B22" w:rsidRDefault="005F2F0E" w:rsidP="00A737E6">
      <w:pPr>
        <w:spacing w:after="36" w:line="334" w:lineRule="auto"/>
        <w:ind w:left="365" w:right="191"/>
        <w:rPr>
          <w:rFonts w:ascii="Times New Roman" w:hAnsi="Times New Roman" w:cs="Times New Roman"/>
          <w:sz w:val="24"/>
          <w:szCs w:val="24"/>
        </w:rPr>
      </w:pPr>
      <w:r w:rsidRPr="00A737E6">
        <w:rPr>
          <w:rFonts w:ascii="Times New Roman" w:eastAsia="Times New Roman" w:hAnsi="Times New Roman" w:cs="Times New Roman"/>
          <w:b/>
          <w:sz w:val="24"/>
          <w:szCs w:val="24"/>
        </w:rPr>
        <w:t>Art.28</w:t>
      </w:r>
      <w:r w:rsidR="00A737E6" w:rsidRPr="00A737E6">
        <w:rPr>
          <w:rFonts w:ascii="Times New Roman" w:eastAsia="Times New Roman" w:hAnsi="Times New Roman" w:cs="Times New Roman"/>
          <w:b/>
          <w:sz w:val="24"/>
          <w:szCs w:val="24"/>
        </w:rPr>
        <w:t xml:space="preserve"> -</w:t>
      </w:r>
      <w:r w:rsidRPr="002C1B22">
        <w:rPr>
          <w:rFonts w:ascii="Times New Roman" w:eastAsia="Times New Roman" w:hAnsi="Times New Roman" w:cs="Times New Roman"/>
          <w:sz w:val="24"/>
          <w:szCs w:val="24"/>
        </w:rPr>
        <w:t xml:space="preserve"> Taxele pentru eliberarea certificatelor de urbanism, a autorizațiilor de construire </w:t>
      </w:r>
      <w:r w:rsidR="002C1B22"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i a altor avize, taxele pentru folosirea mijloacelor de publicitate sunt stabilite anual, prin HCL privind</w:t>
      </w:r>
      <w:r w:rsidR="00A737E6">
        <w:rPr>
          <w:rFonts w:ascii="Times New Roman" w:hAnsi="Times New Roman" w:cs="Times New Roman"/>
          <w:sz w:val="24"/>
          <w:szCs w:val="24"/>
        </w:rPr>
        <w:t xml:space="preserve"> </w:t>
      </w:r>
      <w:r w:rsidRPr="002C1B22">
        <w:rPr>
          <w:rFonts w:ascii="Times New Roman" w:eastAsia="Times New Roman" w:hAnsi="Times New Roman" w:cs="Times New Roman"/>
          <w:sz w:val="24"/>
          <w:szCs w:val="24"/>
        </w:rPr>
        <w:t xml:space="preserve">stabilirea </w:t>
      </w:r>
      <w:r w:rsidR="002C1B22" w:rsidRPr="002C1B22">
        <w:rPr>
          <w:rFonts w:ascii="Times New Roman" w:eastAsia="Times New Roman" w:hAnsi="Times New Roman" w:cs="Times New Roman"/>
          <w:sz w:val="24"/>
          <w:szCs w:val="24"/>
        </w:rPr>
        <w:t>ș</w:t>
      </w:r>
      <w:r w:rsidRPr="002C1B22">
        <w:rPr>
          <w:rFonts w:ascii="Times New Roman" w:eastAsia="Times New Roman" w:hAnsi="Times New Roman" w:cs="Times New Roman"/>
          <w:sz w:val="24"/>
          <w:szCs w:val="24"/>
        </w:rPr>
        <w:t xml:space="preserve">i aprobarea nivelului impozitelor pentru fiecare an fiscal, </w:t>
      </w:r>
      <w:r w:rsidR="002C1B22" w:rsidRPr="002C1B22">
        <w:rPr>
          <w:rFonts w:ascii="Times New Roman" w:eastAsia="Times New Roman" w:hAnsi="Times New Roman" w:cs="Times New Roman"/>
          <w:sz w:val="24"/>
          <w:szCs w:val="24"/>
        </w:rPr>
        <w:t>î</w:t>
      </w:r>
      <w:r w:rsidRPr="002C1B22">
        <w:rPr>
          <w:rFonts w:ascii="Times New Roman" w:eastAsia="Times New Roman" w:hAnsi="Times New Roman" w:cs="Times New Roman"/>
          <w:sz w:val="24"/>
          <w:szCs w:val="24"/>
        </w:rPr>
        <w:t>n conformitate cu Legea nr. 227/2015- privind codul Fiscal,</w:t>
      </w: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bookmarkStart w:id="0" w:name="_GoBack"/>
      <w:bookmarkEnd w:id="0"/>
      <w:r w:rsidRPr="00E260C3">
        <w:rPr>
          <w:rFonts w:ascii="Times New Roman" w:eastAsia="Times New Roman" w:hAnsi="Times New Roman" w:cs="Times New Roman"/>
          <w:color w:val="auto"/>
          <w:sz w:val="24"/>
          <w:szCs w:val="24"/>
        </w:rPr>
        <w:t>PREŞEDINTE DE ŞEDINŢĂ                                                          CONTRASEMNEAZĂ,</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CONSILIER LOCAL                                                      SECRETAR GENERAL AL COMUNEI</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r w:rsidRPr="00E260C3">
        <w:rPr>
          <w:rFonts w:ascii="Times New Roman" w:eastAsia="Times New Roman" w:hAnsi="Times New Roman" w:cs="Times New Roman"/>
          <w:color w:val="auto"/>
          <w:sz w:val="24"/>
          <w:szCs w:val="24"/>
        </w:rPr>
        <w:t>GRĂMADĂ DUMITRU DANIEL                                                  ROŞU ELENA- BRÎNDUŞA</w:t>
      </w:r>
    </w:p>
    <w:p w:rsidR="00E260C3" w:rsidRPr="00E260C3" w:rsidRDefault="00E260C3" w:rsidP="00E260C3">
      <w:pPr>
        <w:spacing w:after="0" w:line="240" w:lineRule="auto"/>
        <w:ind w:left="0"/>
        <w:rPr>
          <w:rFonts w:ascii="Times New Roman" w:eastAsia="Times New Roman" w:hAnsi="Times New Roman" w:cs="Times New Roman"/>
          <w:color w:val="auto"/>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E260C3" w:rsidRDefault="00E260C3" w:rsidP="00F137D7">
      <w:pPr>
        <w:jc w:val="center"/>
        <w:rPr>
          <w:rFonts w:ascii="Times New Roman" w:hAnsi="Times New Roman" w:cs="Times New Roman"/>
          <w:sz w:val="24"/>
          <w:szCs w:val="24"/>
        </w:rPr>
      </w:pPr>
    </w:p>
    <w:p w:rsidR="00F137D7" w:rsidRPr="00F137D7" w:rsidRDefault="00F137D7" w:rsidP="00F137D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F137D7">
        <w:rPr>
          <w:rFonts w:ascii="Times New Roman" w:eastAsia="Times New Roman" w:hAnsi="Times New Roman" w:cs="Times New Roman"/>
          <w:color w:val="auto"/>
          <w:sz w:val="24"/>
          <w:szCs w:val="24"/>
        </w:rPr>
        <w:t>ROMÂNIA</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JUDEŢUL SUCEAVA</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COMUNA STROIEŞTI</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Nr. 909</w:t>
      </w:r>
      <w:r>
        <w:rPr>
          <w:rFonts w:ascii="Times New Roman" w:eastAsia="Times New Roman" w:hAnsi="Times New Roman" w:cs="Times New Roman"/>
          <w:color w:val="auto"/>
          <w:sz w:val="24"/>
          <w:szCs w:val="24"/>
        </w:rPr>
        <w:t>9</w:t>
      </w:r>
      <w:r w:rsidRPr="00F137D7">
        <w:rPr>
          <w:rFonts w:ascii="Times New Roman" w:eastAsia="Times New Roman" w:hAnsi="Times New Roman" w:cs="Times New Roman"/>
          <w:color w:val="auto"/>
          <w:sz w:val="24"/>
          <w:szCs w:val="24"/>
        </w:rPr>
        <w:t xml:space="preserve"> din 10.08.2020</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REFERAT DE APROBARE</w:t>
      </w: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2C1B22" w:rsidRDefault="00F137D7" w:rsidP="00F137D7">
      <w:pPr>
        <w:spacing w:after="570"/>
        <w:ind w:left="4046" w:right="355" w:hanging="3600"/>
        <w:rPr>
          <w:rFonts w:ascii="Times New Roman" w:hAnsi="Times New Roman" w:cs="Times New Roman"/>
          <w:sz w:val="24"/>
          <w:szCs w:val="24"/>
        </w:rPr>
      </w:pPr>
      <w:r w:rsidRPr="00F137D7">
        <w:rPr>
          <w:rFonts w:ascii="Times New Roman" w:eastAsia="Times New Roman" w:hAnsi="Times New Roman" w:cs="Times New Roman"/>
          <w:color w:val="auto"/>
          <w:sz w:val="24"/>
          <w:szCs w:val="24"/>
        </w:rPr>
        <w:t xml:space="preserve">la Proiectul de hotărâre </w:t>
      </w:r>
      <w:r w:rsidRPr="002C1B22">
        <w:rPr>
          <w:rFonts w:ascii="Times New Roman" w:eastAsia="Times New Roman" w:hAnsi="Times New Roman" w:cs="Times New Roman"/>
          <w:color w:val="auto"/>
          <w:sz w:val="24"/>
          <w:szCs w:val="24"/>
        </w:rPr>
        <w:t xml:space="preserve">privind </w:t>
      </w:r>
      <w:r w:rsidRPr="002C1B22">
        <w:rPr>
          <w:rFonts w:ascii="Times New Roman" w:hAnsi="Times New Roman" w:cs="Times New Roman"/>
          <w:sz w:val="24"/>
          <w:szCs w:val="24"/>
        </w:rPr>
        <w:t>aprobarea Regulamentului local de publicitate stradală în comuna Stroiești, jud. Suceava</w:t>
      </w:r>
    </w:p>
    <w:p w:rsidR="006C042B" w:rsidRPr="00F137D7" w:rsidRDefault="006C042B" w:rsidP="006C042B">
      <w:pPr>
        <w:spacing w:after="0" w:line="240" w:lineRule="auto"/>
        <w:ind w:left="0"/>
        <w:jc w:val="left"/>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Stimaţi consilieri,</w:t>
      </w:r>
    </w:p>
    <w:p w:rsidR="006C042B" w:rsidRDefault="006C042B" w:rsidP="00F137D7">
      <w:pPr>
        <w:spacing w:after="0" w:line="240" w:lineRule="auto"/>
        <w:ind w:left="0"/>
        <w:jc w:val="left"/>
        <w:rPr>
          <w:rFonts w:ascii="Times New Roman" w:eastAsia="Times New Roman" w:hAnsi="Times New Roman" w:cs="Times New Roman"/>
          <w:color w:val="auto"/>
          <w:sz w:val="24"/>
          <w:szCs w:val="24"/>
        </w:rPr>
      </w:pPr>
    </w:p>
    <w:p w:rsidR="006C042B" w:rsidRDefault="006C042B" w:rsidP="00F137D7">
      <w:pPr>
        <w:spacing w:after="0" w:line="240" w:lineRule="auto"/>
        <w:ind w:left="0"/>
        <w:jc w:val="left"/>
        <w:rPr>
          <w:rFonts w:ascii="Times New Roman" w:eastAsia="Times New Roman" w:hAnsi="Times New Roman" w:cs="Times New Roman"/>
          <w:color w:val="auto"/>
          <w:sz w:val="24"/>
          <w:szCs w:val="24"/>
        </w:rPr>
      </w:pPr>
    </w:p>
    <w:p w:rsidR="00F137D7" w:rsidRDefault="00CD4FFB" w:rsidP="00F137D7">
      <w:pPr>
        <w:spacing w:after="0" w:line="240" w:lineRule="auto"/>
        <w:ind w:lef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F137D7">
        <w:rPr>
          <w:rFonts w:ascii="Times New Roman" w:eastAsia="Times New Roman" w:hAnsi="Times New Roman" w:cs="Times New Roman"/>
          <w:color w:val="auto"/>
          <w:sz w:val="24"/>
          <w:szCs w:val="24"/>
        </w:rPr>
        <w:t>Dinamica activității</w:t>
      </w:r>
      <w:r w:rsidR="003B3E75">
        <w:rPr>
          <w:rFonts w:ascii="Times New Roman" w:eastAsia="Times New Roman" w:hAnsi="Times New Roman" w:cs="Times New Roman"/>
          <w:color w:val="auto"/>
          <w:sz w:val="24"/>
          <w:szCs w:val="24"/>
        </w:rPr>
        <w:t xml:space="preserve"> </w:t>
      </w:r>
      <w:r w:rsidR="00AA7AF3">
        <w:rPr>
          <w:rFonts w:ascii="Times New Roman" w:eastAsia="Times New Roman" w:hAnsi="Times New Roman" w:cs="Times New Roman"/>
          <w:color w:val="auto"/>
          <w:sz w:val="24"/>
          <w:szCs w:val="24"/>
        </w:rPr>
        <w:t>de publicitate, în general, și cea din comuna Stroiești, în special , este reflectată prin solicitări din partea firmelor pentru amplasarea pe domeniul public și privat a unor diverse forme de publicitate exterioară</w:t>
      </w:r>
      <w:r w:rsidR="0018670B">
        <w:rPr>
          <w:rFonts w:ascii="Times New Roman" w:eastAsia="Times New Roman" w:hAnsi="Times New Roman" w:cs="Times New Roman"/>
          <w:color w:val="auto"/>
          <w:sz w:val="24"/>
          <w:szCs w:val="24"/>
        </w:rPr>
        <w:t xml:space="preserve"> cât și datorită apariției unor noi acte normative care reglementează diverse aspecte ale autorizării și executării firmelor și reclamelor publicitare, dar și a altor forme de publicitate, se impune elaborarea unui ,, Regulament Local de Publicitate ,, care să permită atât dezvoltarea liberă a publicității cât și protejarea aspectului urbanistic unitar și civilizat al comunei</w:t>
      </w:r>
      <w:r w:rsidR="00AA7AF3">
        <w:rPr>
          <w:rFonts w:ascii="Times New Roman" w:eastAsia="Times New Roman" w:hAnsi="Times New Roman" w:cs="Times New Roman"/>
          <w:color w:val="auto"/>
          <w:sz w:val="24"/>
          <w:szCs w:val="24"/>
        </w:rPr>
        <w:t>.</w:t>
      </w:r>
    </w:p>
    <w:p w:rsidR="00F137D7" w:rsidRDefault="0018670B" w:rsidP="00F137D7">
      <w:pPr>
        <w:spacing w:after="0" w:line="240" w:lineRule="auto"/>
        <w:ind w:lef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În vederea obținerii acestui deziderat</w:t>
      </w:r>
      <w:r w:rsidR="00733CFF">
        <w:rPr>
          <w:rFonts w:ascii="Times New Roman" w:eastAsia="Times New Roman" w:hAnsi="Times New Roman" w:cs="Times New Roman"/>
          <w:color w:val="auto"/>
          <w:sz w:val="24"/>
          <w:szCs w:val="24"/>
        </w:rPr>
        <w:t>, este necesar ca autorizarea/avizarea și executarea firmelor și reclamelor publicitare să respecte  următoarele principiile generale :</w:t>
      </w:r>
    </w:p>
    <w:p w:rsidR="00733CFF" w:rsidRDefault="00733CFF" w:rsidP="00733CFF">
      <w:pPr>
        <w:pStyle w:val="ListParagraph"/>
        <w:numPr>
          <w:ilvl w:val="0"/>
          <w:numId w:val="7"/>
        </w:numPr>
        <w:spacing w:after="0" w:line="240"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executarea lucrărilor de construire privind firmele și reclamele publicitare să fie permisă numai în baza unei autorizații de construire</w:t>
      </w:r>
      <w:r w:rsidR="00194E4D">
        <w:rPr>
          <w:rFonts w:ascii="Times New Roman" w:eastAsia="Times New Roman" w:hAnsi="Times New Roman" w:cs="Times New Roman"/>
          <w:color w:val="auto"/>
          <w:sz w:val="24"/>
          <w:szCs w:val="24"/>
        </w:rPr>
        <w:t>, emisă în conformitate cu prevederile legii nr. 50/1991 republicată, privind autorizarea executării lucrărilor de construcții ;</w:t>
      </w:r>
    </w:p>
    <w:p w:rsidR="00194E4D" w:rsidRDefault="00194E4D" w:rsidP="00733CFF">
      <w:pPr>
        <w:pStyle w:val="ListParagraph"/>
        <w:numPr>
          <w:ilvl w:val="0"/>
          <w:numId w:val="7"/>
        </w:numPr>
        <w:spacing w:after="0" w:line="240"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firmele și reclamele publicitare trebuie să respecte, atât prin formă cât și prin informația transmisă prin acestea, trebuie să respecte prevederile legii nr.185/2013 </w:t>
      </w:r>
      <w:r w:rsidR="006C042B">
        <w:rPr>
          <w:rFonts w:ascii="Times New Roman" w:eastAsia="Times New Roman" w:hAnsi="Times New Roman" w:cs="Times New Roman"/>
          <w:color w:val="auto"/>
          <w:sz w:val="24"/>
          <w:szCs w:val="24"/>
        </w:rPr>
        <w:t>privind amplasarea și autorizarea mijloacelor de publicitate ;</w:t>
      </w:r>
    </w:p>
    <w:p w:rsidR="006C042B" w:rsidRPr="00733CFF" w:rsidRDefault="006C042B" w:rsidP="00733CFF">
      <w:pPr>
        <w:pStyle w:val="ListParagraph"/>
        <w:numPr>
          <w:ilvl w:val="0"/>
          <w:numId w:val="7"/>
        </w:numPr>
        <w:spacing w:after="0" w:line="240"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firmele și reclamele publicitare se vor autoriza și executa cu respectarea prevederilor Ordonanșei nr. 43/1997 , republicată, privindregimul drumurilor  precum și prevederile OUG nr. 195/2002 privind circulația pe drumurile publice</w:t>
      </w:r>
    </w:p>
    <w:p w:rsidR="00F137D7" w:rsidRPr="00F137D7" w:rsidRDefault="006C042B" w:rsidP="00F137D7">
      <w:pPr>
        <w:spacing w:after="0" w:line="240" w:lineRule="auto"/>
        <w:ind w:lef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Fașă de aspecteleprezentate supun spre dezbatere și aprobare prezentul proiect de hotărâre .</w:t>
      </w: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rPr>
          <w:rFonts w:ascii="Times New Roman" w:eastAsia="Times New Roman" w:hAnsi="Times New Roman" w:cs="Times New Roman"/>
          <w:color w:val="auto"/>
          <w:sz w:val="24"/>
          <w:szCs w:val="24"/>
        </w:rPr>
      </w:pPr>
    </w:p>
    <w:p w:rsidR="00F137D7" w:rsidRPr="00F137D7" w:rsidRDefault="00F137D7" w:rsidP="00F137D7">
      <w:pPr>
        <w:tabs>
          <w:tab w:val="left" w:pos="3795"/>
        </w:tabs>
        <w:spacing w:after="0" w:line="240" w:lineRule="auto"/>
        <w:ind w:left="0" w:firstLine="708"/>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Iniţiator,</w:t>
      </w:r>
    </w:p>
    <w:p w:rsidR="00F137D7" w:rsidRPr="00F137D7" w:rsidRDefault="00F137D7" w:rsidP="00F137D7">
      <w:pPr>
        <w:tabs>
          <w:tab w:val="left" w:pos="3795"/>
        </w:tabs>
        <w:spacing w:after="0" w:line="240" w:lineRule="auto"/>
        <w:ind w:left="0" w:firstLine="708"/>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PRIMAR</w:t>
      </w:r>
    </w:p>
    <w:p w:rsidR="00F137D7" w:rsidRPr="00F137D7" w:rsidRDefault="00F137D7" w:rsidP="00F137D7">
      <w:pPr>
        <w:tabs>
          <w:tab w:val="left" w:pos="3795"/>
        </w:tabs>
        <w:spacing w:after="0" w:line="240" w:lineRule="auto"/>
        <w:ind w:left="0" w:firstLine="708"/>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SENIC MIHAI</w:t>
      </w:r>
    </w:p>
    <w:p w:rsidR="00F137D7" w:rsidRDefault="00F137D7" w:rsidP="00F137D7">
      <w:pPr>
        <w:spacing w:after="0" w:line="240" w:lineRule="auto"/>
        <w:ind w:left="0"/>
        <w:rPr>
          <w:rFonts w:ascii="Times New Roman" w:eastAsia="Times New Roman" w:hAnsi="Times New Roman" w:cs="Times New Roman"/>
          <w:color w:val="auto"/>
          <w:sz w:val="24"/>
          <w:szCs w:val="24"/>
        </w:rPr>
      </w:pPr>
    </w:p>
    <w:p w:rsidR="00F137D7" w:rsidRDefault="00F137D7" w:rsidP="00F137D7">
      <w:pPr>
        <w:spacing w:after="0" w:line="240" w:lineRule="auto"/>
        <w:ind w:left="0"/>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firstLine="708"/>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Stroieşti , 10 august 2020</w:t>
      </w:r>
    </w:p>
    <w:p w:rsidR="00F137D7" w:rsidRDefault="00F137D7" w:rsidP="006C042B">
      <w:pPr>
        <w:spacing w:after="0" w:line="240" w:lineRule="auto"/>
        <w:ind w:left="0"/>
        <w:rPr>
          <w:rFonts w:ascii="Times New Roman" w:eastAsia="Times New Roman" w:hAnsi="Times New Roman" w:cs="Times New Roman"/>
          <w:color w:val="auto"/>
          <w:sz w:val="24"/>
          <w:szCs w:val="24"/>
        </w:rPr>
      </w:pPr>
    </w:p>
    <w:p w:rsid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ROMÂNIA</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JUDEŢUL SUCEAVA</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CONSILIUL LOCAL AL COMUNEI STROIESTI</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lastRenderedPageBreak/>
        <w:t xml:space="preserve">Nr.9097 din 10.08.2020   </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 xml:space="preserve">                </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 xml:space="preserve">RAPORT </w:t>
      </w:r>
    </w:p>
    <w:p w:rsidR="006C042B" w:rsidRPr="002C1B22" w:rsidRDefault="006C042B" w:rsidP="006C042B">
      <w:pPr>
        <w:spacing w:after="570"/>
        <w:ind w:left="4046" w:right="355" w:hanging="3600"/>
        <w:rPr>
          <w:rFonts w:ascii="Times New Roman" w:hAnsi="Times New Roman" w:cs="Times New Roman"/>
          <w:sz w:val="24"/>
          <w:szCs w:val="24"/>
        </w:rPr>
      </w:pPr>
      <w:r w:rsidRPr="00F137D7">
        <w:rPr>
          <w:rFonts w:ascii="Times New Roman" w:eastAsia="Times New Roman" w:hAnsi="Times New Roman" w:cs="Times New Roman"/>
          <w:color w:val="auto"/>
          <w:sz w:val="24"/>
          <w:szCs w:val="24"/>
        </w:rPr>
        <w:t xml:space="preserve">la Proiectul de hotărâre </w:t>
      </w:r>
      <w:r w:rsidRPr="002C1B22">
        <w:rPr>
          <w:rFonts w:ascii="Times New Roman" w:eastAsia="Times New Roman" w:hAnsi="Times New Roman" w:cs="Times New Roman"/>
          <w:color w:val="auto"/>
          <w:sz w:val="24"/>
          <w:szCs w:val="24"/>
        </w:rPr>
        <w:t xml:space="preserve">privind </w:t>
      </w:r>
      <w:r w:rsidRPr="002C1B22">
        <w:rPr>
          <w:rFonts w:ascii="Times New Roman" w:hAnsi="Times New Roman" w:cs="Times New Roman"/>
          <w:sz w:val="24"/>
          <w:szCs w:val="24"/>
        </w:rPr>
        <w:t>aprobarea Regulamentului local de publicitate stradală în comuna Stroiești, jud. Suceava</w:t>
      </w:r>
    </w:p>
    <w:p w:rsidR="00F137D7" w:rsidRPr="00F137D7" w:rsidRDefault="00F137D7" w:rsidP="00F137D7">
      <w:pPr>
        <w:spacing w:after="0" w:line="240" w:lineRule="auto"/>
        <w:ind w:left="0"/>
        <w:jc w:val="center"/>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firstLine="708"/>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 xml:space="preserve">Stimaţi consilieri, </w:t>
      </w:r>
    </w:p>
    <w:p w:rsidR="00F137D7" w:rsidRPr="00F137D7" w:rsidRDefault="00F137D7" w:rsidP="006C042B">
      <w:pPr>
        <w:spacing w:after="0" w:line="240" w:lineRule="auto"/>
        <w:ind w:left="0" w:firstLine="708"/>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 xml:space="preserve">Având în vedere </w:t>
      </w:r>
      <w:r w:rsidR="006C042B">
        <w:rPr>
          <w:rFonts w:ascii="Times New Roman" w:eastAsia="Times New Roman" w:hAnsi="Times New Roman" w:cs="Times New Roman"/>
          <w:color w:val="auto"/>
          <w:sz w:val="24"/>
          <w:szCs w:val="24"/>
        </w:rPr>
        <w:t xml:space="preserve">prevederile legii nr. 154/2017 pentru modificarea și completarea Legii nr. 185/2013 privind  amplasarea și autorizarea mijloacelor de publicitate, având în vedere necesitatea adoptării unui Regulament </w:t>
      </w:r>
      <w:r w:rsidR="00687083">
        <w:rPr>
          <w:rFonts w:ascii="Times New Roman" w:eastAsia="Times New Roman" w:hAnsi="Times New Roman" w:cs="Times New Roman"/>
          <w:color w:val="auto"/>
          <w:sz w:val="24"/>
          <w:szCs w:val="24"/>
        </w:rPr>
        <w:t xml:space="preserve">local de publicitate stradală în comuna Stroiești și în temeiul  Codului Administrativ , al Ordonanței  nr. 2/2001 privind regimul juridic al contravențiilor, legea nr. 50/1991 privind executării lucrărilor de construcții, propun spre dezbatere și avizare proiectul inițiat de domnul Senic Mihai- primar </w:t>
      </w: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 xml:space="preserve">Întocmit, </w:t>
      </w:r>
    </w:p>
    <w:p w:rsidR="00F137D7" w:rsidRPr="00F137D7" w:rsidRDefault="00687083" w:rsidP="00F137D7">
      <w:pPr>
        <w:spacing w:after="0" w:line="240" w:lineRule="auto"/>
        <w:ind w:lef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Responsabil urbanism </w:t>
      </w:r>
    </w:p>
    <w:p w:rsidR="00F137D7" w:rsidRPr="00F137D7" w:rsidRDefault="00687083" w:rsidP="00F137D7">
      <w:pPr>
        <w:spacing w:after="0" w:line="240" w:lineRule="auto"/>
        <w:ind w:left="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Maranda Dumitrița - Oana</w:t>
      </w: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rPr>
          <w:rFonts w:ascii="Times New Roman" w:eastAsia="Times New Roman" w:hAnsi="Times New Roman" w:cs="Times New Roman"/>
          <w:color w:val="auto"/>
          <w:sz w:val="24"/>
          <w:szCs w:val="24"/>
        </w:rPr>
      </w:pPr>
      <w:r w:rsidRPr="00F137D7">
        <w:rPr>
          <w:rFonts w:ascii="Times New Roman" w:eastAsia="Times New Roman" w:hAnsi="Times New Roman" w:cs="Times New Roman"/>
          <w:color w:val="auto"/>
          <w:sz w:val="24"/>
          <w:szCs w:val="24"/>
        </w:rPr>
        <w:t>Stroieşti , 10 august 2020</w:t>
      </w: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F137D7" w:rsidRPr="00F137D7" w:rsidRDefault="00F137D7" w:rsidP="00F137D7">
      <w:pPr>
        <w:spacing w:after="0" w:line="240" w:lineRule="auto"/>
        <w:ind w:left="0"/>
        <w:jc w:val="left"/>
        <w:rPr>
          <w:rFonts w:ascii="Times New Roman" w:eastAsia="Times New Roman" w:hAnsi="Times New Roman" w:cs="Times New Roman"/>
          <w:color w:val="auto"/>
          <w:sz w:val="24"/>
          <w:szCs w:val="24"/>
        </w:rPr>
      </w:pPr>
    </w:p>
    <w:p w:rsidR="00863EBD" w:rsidRPr="00F137D7" w:rsidRDefault="00863EBD" w:rsidP="00F137D7">
      <w:pPr>
        <w:tabs>
          <w:tab w:val="left" w:pos="1704"/>
        </w:tabs>
        <w:rPr>
          <w:rFonts w:ascii="Times New Roman" w:hAnsi="Times New Roman" w:cs="Times New Roman"/>
          <w:sz w:val="24"/>
          <w:szCs w:val="24"/>
        </w:rPr>
      </w:pPr>
    </w:p>
    <w:sectPr w:rsidR="00863EBD" w:rsidRPr="00F137D7">
      <w:footerReference w:type="even" r:id="rId25"/>
      <w:footerReference w:type="first" r:id="rId26"/>
      <w:pgSz w:w="11900" w:h="16840"/>
      <w:pgMar w:top="1115" w:right="734" w:bottom="2111" w:left="1594" w:header="708" w:footer="1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69" w:rsidRDefault="00E02469" w:rsidP="005F2F0E">
      <w:pPr>
        <w:spacing w:after="0" w:line="240" w:lineRule="auto"/>
      </w:pPr>
      <w:r>
        <w:separator/>
      </w:r>
    </w:p>
  </w:endnote>
  <w:endnote w:type="continuationSeparator" w:id="0">
    <w:p w:rsidR="00E02469" w:rsidRDefault="00E02469" w:rsidP="005F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80" w:rsidRDefault="00814780">
    <w:pPr>
      <w:spacing w:after="0" w:line="259" w:lineRule="auto"/>
      <w:ind w:left="3629"/>
      <w:jc w:val="center"/>
    </w:pPr>
    <w:r>
      <w:rPr>
        <w:rFonts w:ascii="Times New Roman" w:eastAsia="Times New Roman" w:hAnsi="Times New Roman" w:cs="Times New Roman"/>
        <w:sz w:val="14"/>
      </w:rPr>
      <w:t xml:space="preserve">Scanned </w:t>
    </w:r>
    <w:r>
      <w:rPr>
        <w:rFonts w:ascii="Times New Roman" w:eastAsia="Times New Roman" w:hAnsi="Times New Roman" w:cs="Times New Roman"/>
        <w:sz w:val="12"/>
      </w:rPr>
      <w:t>with CamScanner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80" w:rsidRDefault="00814780">
    <w:pPr>
      <w:spacing w:after="0" w:line="259" w:lineRule="auto"/>
      <w:ind w:left="3629"/>
      <w:jc w:val="center"/>
    </w:pPr>
    <w:r>
      <w:rPr>
        <w:rFonts w:ascii="Times New Roman" w:eastAsia="Times New Roman" w:hAnsi="Times New Roman" w:cs="Times New Roman"/>
        <w:sz w:val="14"/>
      </w:rPr>
      <w:t xml:space="preserve">Scanned </w:t>
    </w:r>
    <w:r>
      <w:rPr>
        <w:rFonts w:ascii="Times New Roman" w:eastAsia="Times New Roman" w:hAnsi="Times New Roman" w:cs="Times New Roman"/>
        <w:sz w:val="12"/>
      </w:rPr>
      <w:t>with CamScanner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69" w:rsidRDefault="00E02469" w:rsidP="005F2F0E">
      <w:pPr>
        <w:spacing w:after="0" w:line="240" w:lineRule="auto"/>
      </w:pPr>
      <w:r>
        <w:separator/>
      </w:r>
    </w:p>
  </w:footnote>
  <w:footnote w:type="continuationSeparator" w:id="0">
    <w:p w:rsidR="00E02469" w:rsidRDefault="00E02469" w:rsidP="005F2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58" style="width:11.4pt;height:5.4pt" coordsize="" o:spt="100" o:bullet="t" adj="0,,0" path="" stroked="f">
        <v:stroke joinstyle="miter"/>
        <v:imagedata r:id="rId1" o:title="image66"/>
        <v:formulas/>
        <v:path o:connecttype="segments"/>
      </v:shape>
    </w:pict>
  </w:numPicBullet>
  <w:numPicBullet w:numPicBulletId="1">
    <w:pict>
      <v:shape id="_x0000_i1159" style="width:12.6pt;height:6pt" coordsize="" o:spt="100" o:bullet="t" adj="0,,0" path="" stroked="f">
        <v:stroke joinstyle="miter"/>
        <v:imagedata r:id="rId2" o:title="image67"/>
        <v:formulas/>
        <v:path o:connecttype="segments"/>
      </v:shape>
    </w:pict>
  </w:numPicBullet>
  <w:numPicBullet w:numPicBulletId="2">
    <w:pict>
      <v:shape id="_x0000_i1160" style="width:6.6pt;height:6.6pt" coordsize="" o:spt="100" o:bullet="t" adj="0,,0" path="" stroked="f">
        <v:stroke joinstyle="miter"/>
        <v:imagedata r:id="rId3" o:title="image68"/>
        <v:formulas/>
        <v:path o:connecttype="segments"/>
      </v:shape>
    </w:pict>
  </w:numPicBullet>
  <w:numPicBullet w:numPicBulletId="3">
    <w:pict>
      <v:shape id="_x0000_i1161" style="width:11.4pt;height:6pt" coordsize="" o:spt="100" o:bullet="t" adj="0,,0" path="" stroked="f">
        <v:stroke joinstyle="miter"/>
        <v:imagedata r:id="rId4" o:title="image69"/>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62" type="#_x0000_t75" style="width:11.4pt;height:6pt;visibility:visible;mso-wrap-style:square" o:bullet="t">
        <v:imagedata r:id="rId5" o:title=""/>
      </v:shape>
    </w:pict>
  </w:numPicBullet>
  <w:numPicBullet w:numPicBulletId="5">
    <w:pict>
      <v:shape id="Picture 9333" o:spid="_x0000_i1163" type="#_x0000_t75" style="width:12pt;height:4.8pt;visibility:visible;mso-wrap-style:square" o:bullet="t">
        <v:imagedata r:id="rId6" o:title=""/>
      </v:shape>
    </w:pict>
  </w:numPicBullet>
  <w:numPicBullet w:numPicBulletId="6">
    <w:pict>
      <v:shape id="Picture 9336" o:spid="_x0000_i1164" type="#_x0000_t75" style="width:11.4pt;height:5.4pt;visibility:visible;mso-wrap-style:square" o:bullet="t">
        <v:imagedata r:id="rId7" o:title=""/>
      </v:shape>
    </w:pict>
  </w:numPicBullet>
  <w:numPicBullet w:numPicBulletId="7">
    <w:pict>
      <v:shape id="Picture 54359" o:spid="_x0000_i1165" type="#_x0000_t75" style="width:43.8pt;height:28.8pt;visibility:visible;mso-wrap-style:square" o:bullet="t">
        <v:imagedata r:id="rId8" o:title=""/>
      </v:shape>
    </w:pict>
  </w:numPicBullet>
  <w:numPicBullet w:numPicBulletId="8">
    <w:pict>
      <v:shape id="Picture 18645" o:spid="_x0000_i1166" type="#_x0000_t75" style="width:12pt;height:6pt;visibility:visible;mso-wrap-style:square" o:bullet="t">
        <v:imagedata r:id="rId9" o:title=""/>
      </v:shape>
    </w:pict>
  </w:numPicBullet>
  <w:numPicBullet w:numPicBulletId="9">
    <w:pict>
      <v:shape id="Picture 24549" o:spid="_x0000_i1167" type="#_x0000_t75" style="width:11.4pt;height:6.6pt;visibility:visible;mso-wrap-style:square" o:bullet="t">
        <v:imagedata r:id="rId10" o:title=""/>
      </v:shape>
    </w:pict>
  </w:numPicBullet>
  <w:numPicBullet w:numPicBulletId="10">
    <w:pict>
      <v:shape id="Picture 27679" o:spid="_x0000_i1168" type="#_x0000_t75" style="width:12.6pt;height:4.8pt;visibility:visible;mso-wrap-style:square" o:bullet="t">
        <v:imagedata r:id="rId11" o:title=""/>
      </v:shape>
    </w:pict>
  </w:numPicBullet>
  <w:numPicBullet w:numPicBulletId="11">
    <w:pict>
      <v:shape id="Picture 30405" o:spid="_x0000_i1169" type="#_x0000_t75" style="width:12pt;height:5.4pt;visibility:visible;mso-wrap-style:square" o:bullet="t">
        <v:imagedata r:id="rId12" o:title=""/>
      </v:shape>
    </w:pict>
  </w:numPicBullet>
  <w:abstractNum w:abstractNumId="0">
    <w:nsid w:val="007547EE"/>
    <w:multiLevelType w:val="hybridMultilevel"/>
    <w:tmpl w:val="FFFFFFFF"/>
    <w:lvl w:ilvl="0" w:tplc="677207DA">
      <w:start w:val="1"/>
      <w:numFmt w:val="bullet"/>
      <w:lvlText w:val="-"/>
      <w:lvlJc w:val="left"/>
      <w:pPr>
        <w:ind w:left="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C0E1552">
      <w:start w:val="2"/>
      <w:numFmt w:val="lowerLetter"/>
      <w:lvlRestart w:val="0"/>
      <w:lvlText w:val="%2)"/>
      <w:lvlJc w:val="left"/>
      <w:pPr>
        <w:ind w:left="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A99B8">
      <w:start w:val="1"/>
      <w:numFmt w:val="lowerRoman"/>
      <w:lvlText w:val="%3"/>
      <w:lvlJc w:val="left"/>
      <w:pPr>
        <w:ind w:left="1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5CA994">
      <w:start w:val="1"/>
      <w:numFmt w:val="decimal"/>
      <w:lvlText w:val="%4"/>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C1A02">
      <w:start w:val="1"/>
      <w:numFmt w:val="lowerLetter"/>
      <w:lvlText w:val="%5"/>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24553C">
      <w:start w:val="1"/>
      <w:numFmt w:val="lowerRoman"/>
      <w:lvlText w:val="%6"/>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E8FC3A">
      <w:start w:val="1"/>
      <w:numFmt w:val="decimal"/>
      <w:lvlText w:val="%7"/>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433E8">
      <w:start w:val="1"/>
      <w:numFmt w:val="lowerLetter"/>
      <w:lvlText w:val="%8"/>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7214F8">
      <w:start w:val="1"/>
      <w:numFmt w:val="lowerRoman"/>
      <w:lvlText w:val="%9"/>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D831D2"/>
    <w:multiLevelType w:val="hybridMultilevel"/>
    <w:tmpl w:val="FFFFFFFF"/>
    <w:lvl w:ilvl="0" w:tplc="2A42855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C5828">
      <w:start w:val="1"/>
      <w:numFmt w:val="bullet"/>
      <w:lvlText w:val="o"/>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188ECA">
      <w:start w:val="1"/>
      <w:numFmt w:val="bullet"/>
      <w:lvlText w:val="▪"/>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20AF44">
      <w:start w:val="1"/>
      <w:numFmt w:val="bullet"/>
      <w:lvlRestart w:val="0"/>
      <w:lvlText w:val="•"/>
      <w:lvlPicBulletId w:val="2"/>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2A4258">
      <w:start w:val="1"/>
      <w:numFmt w:val="bullet"/>
      <w:lvlText w:val="o"/>
      <w:lvlJc w:val="left"/>
      <w:pPr>
        <w:ind w:left="1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0C83A2">
      <w:start w:val="1"/>
      <w:numFmt w:val="bullet"/>
      <w:lvlText w:val="▪"/>
      <w:lvlJc w:val="left"/>
      <w:pPr>
        <w:ind w:left="2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E22A6">
      <w:start w:val="1"/>
      <w:numFmt w:val="bullet"/>
      <w:lvlText w:val="•"/>
      <w:lvlJc w:val="left"/>
      <w:pPr>
        <w:ind w:left="3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8BC4E">
      <w:start w:val="1"/>
      <w:numFmt w:val="bullet"/>
      <w:lvlText w:val="o"/>
      <w:lvlJc w:val="left"/>
      <w:pPr>
        <w:ind w:left="3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68F9E">
      <w:start w:val="1"/>
      <w:numFmt w:val="bullet"/>
      <w:lvlText w:val="▪"/>
      <w:lvlJc w:val="left"/>
      <w:pPr>
        <w:ind w:left="4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9412813"/>
    <w:multiLevelType w:val="hybridMultilevel"/>
    <w:tmpl w:val="3DB6F314"/>
    <w:lvl w:ilvl="0" w:tplc="ECFE66DE">
      <w:start w:val="1"/>
      <w:numFmt w:val="bullet"/>
      <w:lvlText w:val=""/>
      <w:lvlPicBulletId w:val="9"/>
      <w:lvlJc w:val="left"/>
      <w:pPr>
        <w:tabs>
          <w:tab w:val="num" w:pos="720"/>
        </w:tabs>
        <w:ind w:left="720" w:hanging="360"/>
      </w:pPr>
      <w:rPr>
        <w:rFonts w:ascii="Symbol" w:hAnsi="Symbol" w:hint="default"/>
      </w:rPr>
    </w:lvl>
    <w:lvl w:ilvl="1" w:tplc="B15A5D8A" w:tentative="1">
      <w:start w:val="1"/>
      <w:numFmt w:val="bullet"/>
      <w:lvlText w:val=""/>
      <w:lvlJc w:val="left"/>
      <w:pPr>
        <w:tabs>
          <w:tab w:val="num" w:pos="1440"/>
        </w:tabs>
        <w:ind w:left="1440" w:hanging="360"/>
      </w:pPr>
      <w:rPr>
        <w:rFonts w:ascii="Symbol" w:hAnsi="Symbol" w:hint="default"/>
      </w:rPr>
    </w:lvl>
    <w:lvl w:ilvl="2" w:tplc="FA6E0CE2" w:tentative="1">
      <w:start w:val="1"/>
      <w:numFmt w:val="bullet"/>
      <w:lvlText w:val=""/>
      <w:lvlJc w:val="left"/>
      <w:pPr>
        <w:tabs>
          <w:tab w:val="num" w:pos="2160"/>
        </w:tabs>
        <w:ind w:left="2160" w:hanging="360"/>
      </w:pPr>
      <w:rPr>
        <w:rFonts w:ascii="Symbol" w:hAnsi="Symbol" w:hint="default"/>
      </w:rPr>
    </w:lvl>
    <w:lvl w:ilvl="3" w:tplc="817CE126" w:tentative="1">
      <w:start w:val="1"/>
      <w:numFmt w:val="bullet"/>
      <w:lvlText w:val=""/>
      <w:lvlJc w:val="left"/>
      <w:pPr>
        <w:tabs>
          <w:tab w:val="num" w:pos="2880"/>
        </w:tabs>
        <w:ind w:left="2880" w:hanging="360"/>
      </w:pPr>
      <w:rPr>
        <w:rFonts w:ascii="Symbol" w:hAnsi="Symbol" w:hint="default"/>
      </w:rPr>
    </w:lvl>
    <w:lvl w:ilvl="4" w:tplc="12861A9A" w:tentative="1">
      <w:start w:val="1"/>
      <w:numFmt w:val="bullet"/>
      <w:lvlText w:val=""/>
      <w:lvlJc w:val="left"/>
      <w:pPr>
        <w:tabs>
          <w:tab w:val="num" w:pos="3600"/>
        </w:tabs>
        <w:ind w:left="3600" w:hanging="360"/>
      </w:pPr>
      <w:rPr>
        <w:rFonts w:ascii="Symbol" w:hAnsi="Symbol" w:hint="default"/>
      </w:rPr>
    </w:lvl>
    <w:lvl w:ilvl="5" w:tplc="D7100650" w:tentative="1">
      <w:start w:val="1"/>
      <w:numFmt w:val="bullet"/>
      <w:lvlText w:val=""/>
      <w:lvlJc w:val="left"/>
      <w:pPr>
        <w:tabs>
          <w:tab w:val="num" w:pos="4320"/>
        </w:tabs>
        <w:ind w:left="4320" w:hanging="360"/>
      </w:pPr>
      <w:rPr>
        <w:rFonts w:ascii="Symbol" w:hAnsi="Symbol" w:hint="default"/>
      </w:rPr>
    </w:lvl>
    <w:lvl w:ilvl="6" w:tplc="7144BD7C" w:tentative="1">
      <w:start w:val="1"/>
      <w:numFmt w:val="bullet"/>
      <w:lvlText w:val=""/>
      <w:lvlJc w:val="left"/>
      <w:pPr>
        <w:tabs>
          <w:tab w:val="num" w:pos="5040"/>
        </w:tabs>
        <w:ind w:left="5040" w:hanging="360"/>
      </w:pPr>
      <w:rPr>
        <w:rFonts w:ascii="Symbol" w:hAnsi="Symbol" w:hint="default"/>
      </w:rPr>
    </w:lvl>
    <w:lvl w:ilvl="7" w:tplc="CE981AC2" w:tentative="1">
      <w:start w:val="1"/>
      <w:numFmt w:val="bullet"/>
      <w:lvlText w:val=""/>
      <w:lvlJc w:val="left"/>
      <w:pPr>
        <w:tabs>
          <w:tab w:val="num" w:pos="5760"/>
        </w:tabs>
        <w:ind w:left="5760" w:hanging="360"/>
      </w:pPr>
      <w:rPr>
        <w:rFonts w:ascii="Symbol" w:hAnsi="Symbol" w:hint="default"/>
      </w:rPr>
    </w:lvl>
    <w:lvl w:ilvl="8" w:tplc="09D45958" w:tentative="1">
      <w:start w:val="1"/>
      <w:numFmt w:val="bullet"/>
      <w:lvlText w:val=""/>
      <w:lvlJc w:val="left"/>
      <w:pPr>
        <w:tabs>
          <w:tab w:val="num" w:pos="6480"/>
        </w:tabs>
        <w:ind w:left="6480" w:hanging="360"/>
      </w:pPr>
      <w:rPr>
        <w:rFonts w:ascii="Symbol" w:hAnsi="Symbol" w:hint="default"/>
      </w:rPr>
    </w:lvl>
  </w:abstractNum>
  <w:abstractNum w:abstractNumId="3">
    <w:nsid w:val="09CA4760"/>
    <w:multiLevelType w:val="multilevel"/>
    <w:tmpl w:val="5E08DBD6"/>
    <w:lvl w:ilvl="0">
      <w:start w:val="7"/>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744" w:hanging="360"/>
      </w:pPr>
      <w:rPr>
        <w:rFonts w:ascii="Times New Roman" w:eastAsia="Times New Roman" w:hAnsi="Times New Roman" w:cs="Times New Roman" w:hint="default"/>
        <w:b/>
      </w:rPr>
    </w:lvl>
    <w:lvl w:ilvl="2">
      <w:start w:val="1"/>
      <w:numFmt w:val="decimal"/>
      <w:lvlText w:val="%1.%2.%3"/>
      <w:lvlJc w:val="left"/>
      <w:pPr>
        <w:ind w:left="1488" w:hanging="720"/>
      </w:pPr>
      <w:rPr>
        <w:rFonts w:ascii="Times New Roman" w:eastAsia="Times New Roman" w:hAnsi="Times New Roman" w:cs="Times New Roman" w:hint="default"/>
      </w:rPr>
    </w:lvl>
    <w:lvl w:ilvl="3">
      <w:start w:val="1"/>
      <w:numFmt w:val="decimal"/>
      <w:lvlText w:val="%1.%2.%3.%4"/>
      <w:lvlJc w:val="left"/>
      <w:pPr>
        <w:ind w:left="1872" w:hanging="720"/>
      </w:pPr>
      <w:rPr>
        <w:rFonts w:ascii="Times New Roman" w:eastAsia="Times New Roman" w:hAnsi="Times New Roman" w:cs="Times New Roman" w:hint="default"/>
      </w:rPr>
    </w:lvl>
    <w:lvl w:ilvl="4">
      <w:start w:val="1"/>
      <w:numFmt w:val="decimal"/>
      <w:lvlText w:val="%1.%2.%3.%4.%5"/>
      <w:lvlJc w:val="left"/>
      <w:pPr>
        <w:ind w:left="2616" w:hanging="1080"/>
      </w:pPr>
      <w:rPr>
        <w:rFonts w:ascii="Times New Roman" w:eastAsia="Times New Roman" w:hAnsi="Times New Roman" w:cs="Times New Roman" w:hint="default"/>
      </w:rPr>
    </w:lvl>
    <w:lvl w:ilvl="5">
      <w:start w:val="1"/>
      <w:numFmt w:val="decimal"/>
      <w:lvlText w:val="%1.%2.%3.%4.%5.%6"/>
      <w:lvlJc w:val="left"/>
      <w:pPr>
        <w:ind w:left="3000" w:hanging="1080"/>
      </w:pPr>
      <w:rPr>
        <w:rFonts w:ascii="Times New Roman" w:eastAsia="Times New Roman" w:hAnsi="Times New Roman" w:cs="Times New Roman" w:hint="default"/>
      </w:rPr>
    </w:lvl>
    <w:lvl w:ilvl="6">
      <w:start w:val="1"/>
      <w:numFmt w:val="decimal"/>
      <w:lvlText w:val="%1.%2.%3.%4.%5.%6.%7"/>
      <w:lvlJc w:val="left"/>
      <w:pPr>
        <w:ind w:left="3744" w:hanging="1440"/>
      </w:pPr>
      <w:rPr>
        <w:rFonts w:ascii="Times New Roman" w:eastAsia="Times New Roman" w:hAnsi="Times New Roman" w:cs="Times New Roman" w:hint="default"/>
      </w:rPr>
    </w:lvl>
    <w:lvl w:ilvl="7">
      <w:start w:val="1"/>
      <w:numFmt w:val="decimal"/>
      <w:lvlText w:val="%1.%2.%3.%4.%5.%6.%7.%8"/>
      <w:lvlJc w:val="left"/>
      <w:pPr>
        <w:ind w:left="4128" w:hanging="1440"/>
      </w:pPr>
      <w:rPr>
        <w:rFonts w:ascii="Times New Roman" w:eastAsia="Times New Roman" w:hAnsi="Times New Roman" w:cs="Times New Roman" w:hint="default"/>
      </w:rPr>
    </w:lvl>
    <w:lvl w:ilvl="8">
      <w:start w:val="1"/>
      <w:numFmt w:val="decimal"/>
      <w:lvlText w:val="%1.%2.%3.%4.%5.%6.%7.%8.%9"/>
      <w:lvlJc w:val="left"/>
      <w:pPr>
        <w:ind w:left="4512" w:hanging="1440"/>
      </w:pPr>
      <w:rPr>
        <w:rFonts w:ascii="Times New Roman" w:eastAsia="Times New Roman" w:hAnsi="Times New Roman" w:cs="Times New Roman" w:hint="default"/>
      </w:rPr>
    </w:lvl>
  </w:abstractNum>
  <w:abstractNum w:abstractNumId="4">
    <w:nsid w:val="0C3B648B"/>
    <w:multiLevelType w:val="hybridMultilevel"/>
    <w:tmpl w:val="FFFFFFFF"/>
    <w:lvl w:ilvl="0" w:tplc="E09C4F44">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9CE5D92">
      <w:start w:val="1"/>
      <w:numFmt w:val="bullet"/>
      <w:lvlText w:val="o"/>
      <w:lvlJc w:val="left"/>
      <w:pPr>
        <w:ind w:left="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00FDA8">
      <w:start w:val="1"/>
      <w:numFmt w:val="bullet"/>
      <w:lvlRestart w:val="0"/>
      <w:lvlText w:val="•"/>
      <w:lvlJc w:val="left"/>
      <w:pPr>
        <w:ind w:left="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38F542">
      <w:start w:val="1"/>
      <w:numFmt w:val="bullet"/>
      <w:lvlText w:val="•"/>
      <w:lvlJc w:val="left"/>
      <w:pPr>
        <w:ind w:left="1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7EDAC0">
      <w:start w:val="1"/>
      <w:numFmt w:val="bullet"/>
      <w:lvlText w:val="o"/>
      <w:lvlJc w:val="left"/>
      <w:pPr>
        <w:ind w:left="21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28EC19A">
      <w:start w:val="1"/>
      <w:numFmt w:val="bullet"/>
      <w:lvlText w:val="▪"/>
      <w:lvlJc w:val="left"/>
      <w:pPr>
        <w:ind w:left="29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8B6C412">
      <w:start w:val="1"/>
      <w:numFmt w:val="bullet"/>
      <w:lvlText w:val="•"/>
      <w:lvlJc w:val="left"/>
      <w:pPr>
        <w:ind w:left="36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32E120">
      <w:start w:val="1"/>
      <w:numFmt w:val="bullet"/>
      <w:lvlText w:val="o"/>
      <w:lvlJc w:val="left"/>
      <w:pPr>
        <w:ind w:left="43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A8E113E">
      <w:start w:val="1"/>
      <w:numFmt w:val="bullet"/>
      <w:lvlText w:val="▪"/>
      <w:lvlJc w:val="left"/>
      <w:pPr>
        <w:ind w:left="50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1935EE2"/>
    <w:multiLevelType w:val="hybridMultilevel"/>
    <w:tmpl w:val="FFFFFFFF"/>
    <w:lvl w:ilvl="0" w:tplc="8292B29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05EA0">
      <w:start w:val="1"/>
      <w:numFmt w:val="bullet"/>
      <w:lvlText w:val="o"/>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A235C">
      <w:start w:val="1"/>
      <w:numFmt w:val="bullet"/>
      <w:lvlRestart w:val="0"/>
      <w:lvlText w:val="•"/>
      <w:lvlPicBulletId w:val="3"/>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0C2DBC">
      <w:start w:val="1"/>
      <w:numFmt w:val="bullet"/>
      <w:lvlText w:val="•"/>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288C34">
      <w:start w:val="1"/>
      <w:numFmt w:val="bullet"/>
      <w:lvlText w:val="o"/>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AB69E">
      <w:start w:val="1"/>
      <w:numFmt w:val="bullet"/>
      <w:lvlText w:val="▪"/>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86F2B8">
      <w:start w:val="1"/>
      <w:numFmt w:val="bullet"/>
      <w:lvlText w:val="•"/>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DE2E22">
      <w:start w:val="1"/>
      <w:numFmt w:val="bullet"/>
      <w:lvlText w:val="o"/>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02C36C">
      <w:start w:val="1"/>
      <w:numFmt w:val="bullet"/>
      <w:lvlText w:val="▪"/>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C2F7BCD"/>
    <w:multiLevelType w:val="hybridMultilevel"/>
    <w:tmpl w:val="937A28E8"/>
    <w:lvl w:ilvl="0" w:tplc="FC9A5216">
      <w:start w:val="1"/>
      <w:numFmt w:val="lowerLetter"/>
      <w:lvlText w:val="%1)"/>
      <w:lvlJc w:val="left"/>
      <w:pPr>
        <w:ind w:left="1826" w:hanging="360"/>
      </w:pPr>
      <w:rPr>
        <w:rFonts w:hint="default"/>
      </w:r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abstractNum w:abstractNumId="7">
    <w:nsid w:val="32BA4C24"/>
    <w:multiLevelType w:val="hybridMultilevel"/>
    <w:tmpl w:val="FFFFFFFF"/>
    <w:lvl w:ilvl="0" w:tplc="7EA646A2">
      <w:start w:val="1"/>
      <w:numFmt w:val="bullet"/>
      <w:lvlText w:val="•"/>
      <w:lvlPicBulletId w:val="0"/>
      <w:lvlJc w:val="left"/>
      <w:pPr>
        <w:ind w:left="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7E0646">
      <w:start w:val="1"/>
      <w:numFmt w:val="bullet"/>
      <w:lvlText w:val="o"/>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62F36">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8C7AE">
      <w:start w:val="1"/>
      <w:numFmt w:val="bullet"/>
      <w:lvlText w:val="•"/>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A46BC">
      <w:start w:val="1"/>
      <w:numFmt w:val="bullet"/>
      <w:lvlText w:val="o"/>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8A27D0">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0EAB3A">
      <w:start w:val="1"/>
      <w:numFmt w:val="bullet"/>
      <w:lvlText w:val="•"/>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649762">
      <w:start w:val="1"/>
      <w:numFmt w:val="bullet"/>
      <w:lvlText w:val="o"/>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EA702">
      <w:start w:val="1"/>
      <w:numFmt w:val="bullet"/>
      <w:lvlText w:val="▪"/>
      <w:lvlJc w:val="left"/>
      <w:pPr>
        <w:ind w:left="6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3D5E07CF"/>
    <w:multiLevelType w:val="hybridMultilevel"/>
    <w:tmpl w:val="9D926064"/>
    <w:lvl w:ilvl="0" w:tplc="4EE2CD58">
      <w:start w:val="1"/>
      <w:numFmt w:val="bullet"/>
      <w:lvlText w:val=""/>
      <w:lvlPicBulletId w:val="10"/>
      <w:lvlJc w:val="left"/>
      <w:pPr>
        <w:tabs>
          <w:tab w:val="num" w:pos="1080"/>
        </w:tabs>
        <w:ind w:left="1080" w:hanging="360"/>
      </w:pPr>
      <w:rPr>
        <w:rFonts w:ascii="Symbol" w:hAnsi="Symbol" w:hint="default"/>
      </w:rPr>
    </w:lvl>
    <w:lvl w:ilvl="1" w:tplc="4900F2AA" w:tentative="1">
      <w:start w:val="1"/>
      <w:numFmt w:val="bullet"/>
      <w:lvlText w:val=""/>
      <w:lvlJc w:val="left"/>
      <w:pPr>
        <w:tabs>
          <w:tab w:val="num" w:pos="1800"/>
        </w:tabs>
        <w:ind w:left="1800" w:hanging="360"/>
      </w:pPr>
      <w:rPr>
        <w:rFonts w:ascii="Symbol" w:hAnsi="Symbol" w:hint="default"/>
      </w:rPr>
    </w:lvl>
    <w:lvl w:ilvl="2" w:tplc="EDA8F4E2" w:tentative="1">
      <w:start w:val="1"/>
      <w:numFmt w:val="bullet"/>
      <w:lvlText w:val=""/>
      <w:lvlJc w:val="left"/>
      <w:pPr>
        <w:tabs>
          <w:tab w:val="num" w:pos="2520"/>
        </w:tabs>
        <w:ind w:left="2520" w:hanging="360"/>
      </w:pPr>
      <w:rPr>
        <w:rFonts w:ascii="Symbol" w:hAnsi="Symbol" w:hint="default"/>
      </w:rPr>
    </w:lvl>
    <w:lvl w:ilvl="3" w:tplc="0E343920" w:tentative="1">
      <w:start w:val="1"/>
      <w:numFmt w:val="bullet"/>
      <w:lvlText w:val=""/>
      <w:lvlJc w:val="left"/>
      <w:pPr>
        <w:tabs>
          <w:tab w:val="num" w:pos="3240"/>
        </w:tabs>
        <w:ind w:left="3240" w:hanging="360"/>
      </w:pPr>
      <w:rPr>
        <w:rFonts w:ascii="Symbol" w:hAnsi="Symbol" w:hint="default"/>
      </w:rPr>
    </w:lvl>
    <w:lvl w:ilvl="4" w:tplc="D0B89E56" w:tentative="1">
      <w:start w:val="1"/>
      <w:numFmt w:val="bullet"/>
      <w:lvlText w:val=""/>
      <w:lvlJc w:val="left"/>
      <w:pPr>
        <w:tabs>
          <w:tab w:val="num" w:pos="3960"/>
        </w:tabs>
        <w:ind w:left="3960" w:hanging="360"/>
      </w:pPr>
      <w:rPr>
        <w:rFonts w:ascii="Symbol" w:hAnsi="Symbol" w:hint="default"/>
      </w:rPr>
    </w:lvl>
    <w:lvl w:ilvl="5" w:tplc="CF28B66A" w:tentative="1">
      <w:start w:val="1"/>
      <w:numFmt w:val="bullet"/>
      <w:lvlText w:val=""/>
      <w:lvlJc w:val="left"/>
      <w:pPr>
        <w:tabs>
          <w:tab w:val="num" w:pos="4680"/>
        </w:tabs>
        <w:ind w:left="4680" w:hanging="360"/>
      </w:pPr>
      <w:rPr>
        <w:rFonts w:ascii="Symbol" w:hAnsi="Symbol" w:hint="default"/>
      </w:rPr>
    </w:lvl>
    <w:lvl w:ilvl="6" w:tplc="92787DA4" w:tentative="1">
      <w:start w:val="1"/>
      <w:numFmt w:val="bullet"/>
      <w:lvlText w:val=""/>
      <w:lvlJc w:val="left"/>
      <w:pPr>
        <w:tabs>
          <w:tab w:val="num" w:pos="5400"/>
        </w:tabs>
        <w:ind w:left="5400" w:hanging="360"/>
      </w:pPr>
      <w:rPr>
        <w:rFonts w:ascii="Symbol" w:hAnsi="Symbol" w:hint="default"/>
      </w:rPr>
    </w:lvl>
    <w:lvl w:ilvl="7" w:tplc="6C521728" w:tentative="1">
      <w:start w:val="1"/>
      <w:numFmt w:val="bullet"/>
      <w:lvlText w:val=""/>
      <w:lvlJc w:val="left"/>
      <w:pPr>
        <w:tabs>
          <w:tab w:val="num" w:pos="6120"/>
        </w:tabs>
        <w:ind w:left="6120" w:hanging="360"/>
      </w:pPr>
      <w:rPr>
        <w:rFonts w:ascii="Symbol" w:hAnsi="Symbol" w:hint="default"/>
      </w:rPr>
    </w:lvl>
    <w:lvl w:ilvl="8" w:tplc="CC567BEA" w:tentative="1">
      <w:start w:val="1"/>
      <w:numFmt w:val="bullet"/>
      <w:lvlText w:val=""/>
      <w:lvlJc w:val="left"/>
      <w:pPr>
        <w:tabs>
          <w:tab w:val="num" w:pos="6840"/>
        </w:tabs>
        <w:ind w:left="6840" w:hanging="360"/>
      </w:pPr>
      <w:rPr>
        <w:rFonts w:ascii="Symbol" w:hAnsi="Symbol" w:hint="default"/>
      </w:rPr>
    </w:lvl>
  </w:abstractNum>
  <w:abstractNum w:abstractNumId="10">
    <w:nsid w:val="5410368B"/>
    <w:multiLevelType w:val="hybridMultilevel"/>
    <w:tmpl w:val="FFFFFFFF"/>
    <w:lvl w:ilvl="0" w:tplc="73167348">
      <w:start w:val="1"/>
      <w:numFmt w:val="bullet"/>
      <w:lvlText w:val="•"/>
      <w:lvlPicBulletId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A994A">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62FC0">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636E">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4E602">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857D0">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22F4E">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617E4">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0038A">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944431B"/>
    <w:multiLevelType w:val="hybridMultilevel"/>
    <w:tmpl w:val="6BDE980E"/>
    <w:lvl w:ilvl="0" w:tplc="C470964E">
      <w:start w:val="1"/>
      <w:numFmt w:val="bullet"/>
      <w:lvlText w:val=""/>
      <w:lvlPicBulletId w:val="5"/>
      <w:lvlJc w:val="left"/>
      <w:pPr>
        <w:tabs>
          <w:tab w:val="num" w:pos="720"/>
        </w:tabs>
        <w:ind w:left="720" w:hanging="360"/>
      </w:pPr>
      <w:rPr>
        <w:rFonts w:ascii="Symbol" w:hAnsi="Symbol" w:hint="default"/>
      </w:rPr>
    </w:lvl>
    <w:lvl w:ilvl="1" w:tplc="DCF0A346" w:tentative="1">
      <w:start w:val="1"/>
      <w:numFmt w:val="bullet"/>
      <w:lvlText w:val=""/>
      <w:lvlJc w:val="left"/>
      <w:pPr>
        <w:tabs>
          <w:tab w:val="num" w:pos="1440"/>
        </w:tabs>
        <w:ind w:left="1440" w:hanging="360"/>
      </w:pPr>
      <w:rPr>
        <w:rFonts w:ascii="Symbol" w:hAnsi="Symbol" w:hint="default"/>
      </w:rPr>
    </w:lvl>
    <w:lvl w:ilvl="2" w:tplc="5E2402FE" w:tentative="1">
      <w:start w:val="1"/>
      <w:numFmt w:val="bullet"/>
      <w:lvlText w:val=""/>
      <w:lvlJc w:val="left"/>
      <w:pPr>
        <w:tabs>
          <w:tab w:val="num" w:pos="2160"/>
        </w:tabs>
        <w:ind w:left="2160" w:hanging="360"/>
      </w:pPr>
      <w:rPr>
        <w:rFonts w:ascii="Symbol" w:hAnsi="Symbol" w:hint="default"/>
      </w:rPr>
    </w:lvl>
    <w:lvl w:ilvl="3" w:tplc="1B829AA2" w:tentative="1">
      <w:start w:val="1"/>
      <w:numFmt w:val="bullet"/>
      <w:lvlText w:val=""/>
      <w:lvlJc w:val="left"/>
      <w:pPr>
        <w:tabs>
          <w:tab w:val="num" w:pos="2880"/>
        </w:tabs>
        <w:ind w:left="2880" w:hanging="360"/>
      </w:pPr>
      <w:rPr>
        <w:rFonts w:ascii="Symbol" w:hAnsi="Symbol" w:hint="default"/>
      </w:rPr>
    </w:lvl>
    <w:lvl w:ilvl="4" w:tplc="B32C4DAC" w:tentative="1">
      <w:start w:val="1"/>
      <w:numFmt w:val="bullet"/>
      <w:lvlText w:val=""/>
      <w:lvlJc w:val="left"/>
      <w:pPr>
        <w:tabs>
          <w:tab w:val="num" w:pos="3600"/>
        </w:tabs>
        <w:ind w:left="3600" w:hanging="360"/>
      </w:pPr>
      <w:rPr>
        <w:rFonts w:ascii="Symbol" w:hAnsi="Symbol" w:hint="default"/>
      </w:rPr>
    </w:lvl>
    <w:lvl w:ilvl="5" w:tplc="34A040E0" w:tentative="1">
      <w:start w:val="1"/>
      <w:numFmt w:val="bullet"/>
      <w:lvlText w:val=""/>
      <w:lvlJc w:val="left"/>
      <w:pPr>
        <w:tabs>
          <w:tab w:val="num" w:pos="4320"/>
        </w:tabs>
        <w:ind w:left="4320" w:hanging="360"/>
      </w:pPr>
      <w:rPr>
        <w:rFonts w:ascii="Symbol" w:hAnsi="Symbol" w:hint="default"/>
      </w:rPr>
    </w:lvl>
    <w:lvl w:ilvl="6" w:tplc="4504305A" w:tentative="1">
      <w:start w:val="1"/>
      <w:numFmt w:val="bullet"/>
      <w:lvlText w:val=""/>
      <w:lvlJc w:val="left"/>
      <w:pPr>
        <w:tabs>
          <w:tab w:val="num" w:pos="5040"/>
        </w:tabs>
        <w:ind w:left="5040" w:hanging="360"/>
      </w:pPr>
      <w:rPr>
        <w:rFonts w:ascii="Symbol" w:hAnsi="Symbol" w:hint="default"/>
      </w:rPr>
    </w:lvl>
    <w:lvl w:ilvl="7" w:tplc="7B3890FC" w:tentative="1">
      <w:start w:val="1"/>
      <w:numFmt w:val="bullet"/>
      <w:lvlText w:val=""/>
      <w:lvlJc w:val="left"/>
      <w:pPr>
        <w:tabs>
          <w:tab w:val="num" w:pos="5760"/>
        </w:tabs>
        <w:ind w:left="5760" w:hanging="360"/>
      </w:pPr>
      <w:rPr>
        <w:rFonts w:ascii="Symbol" w:hAnsi="Symbol" w:hint="default"/>
      </w:rPr>
    </w:lvl>
    <w:lvl w:ilvl="8" w:tplc="91A4E450" w:tentative="1">
      <w:start w:val="1"/>
      <w:numFmt w:val="bullet"/>
      <w:lvlText w:val=""/>
      <w:lvlJc w:val="left"/>
      <w:pPr>
        <w:tabs>
          <w:tab w:val="num" w:pos="6480"/>
        </w:tabs>
        <w:ind w:left="6480" w:hanging="360"/>
      </w:pPr>
      <w:rPr>
        <w:rFonts w:ascii="Symbol" w:hAnsi="Symbol" w:hint="default"/>
      </w:rPr>
    </w:lvl>
  </w:abstractNum>
  <w:abstractNum w:abstractNumId="12">
    <w:nsid w:val="5B9D6D23"/>
    <w:multiLevelType w:val="hybridMultilevel"/>
    <w:tmpl w:val="404E8404"/>
    <w:lvl w:ilvl="0" w:tplc="F6D4CB3A">
      <w:start w:val="1"/>
      <w:numFmt w:val="bullet"/>
      <w:lvlText w:val=""/>
      <w:lvlPicBulletId w:val="6"/>
      <w:lvlJc w:val="left"/>
      <w:pPr>
        <w:tabs>
          <w:tab w:val="num" w:pos="720"/>
        </w:tabs>
        <w:ind w:left="720" w:hanging="360"/>
      </w:pPr>
      <w:rPr>
        <w:rFonts w:ascii="Symbol" w:hAnsi="Symbol" w:hint="default"/>
      </w:rPr>
    </w:lvl>
    <w:lvl w:ilvl="1" w:tplc="F0163D28" w:tentative="1">
      <w:start w:val="1"/>
      <w:numFmt w:val="bullet"/>
      <w:lvlText w:val=""/>
      <w:lvlJc w:val="left"/>
      <w:pPr>
        <w:tabs>
          <w:tab w:val="num" w:pos="1440"/>
        </w:tabs>
        <w:ind w:left="1440" w:hanging="360"/>
      </w:pPr>
      <w:rPr>
        <w:rFonts w:ascii="Symbol" w:hAnsi="Symbol" w:hint="default"/>
      </w:rPr>
    </w:lvl>
    <w:lvl w:ilvl="2" w:tplc="B178C29A" w:tentative="1">
      <w:start w:val="1"/>
      <w:numFmt w:val="bullet"/>
      <w:lvlText w:val=""/>
      <w:lvlJc w:val="left"/>
      <w:pPr>
        <w:tabs>
          <w:tab w:val="num" w:pos="2160"/>
        </w:tabs>
        <w:ind w:left="2160" w:hanging="360"/>
      </w:pPr>
      <w:rPr>
        <w:rFonts w:ascii="Symbol" w:hAnsi="Symbol" w:hint="default"/>
      </w:rPr>
    </w:lvl>
    <w:lvl w:ilvl="3" w:tplc="31B66968" w:tentative="1">
      <w:start w:val="1"/>
      <w:numFmt w:val="bullet"/>
      <w:lvlText w:val=""/>
      <w:lvlJc w:val="left"/>
      <w:pPr>
        <w:tabs>
          <w:tab w:val="num" w:pos="2880"/>
        </w:tabs>
        <w:ind w:left="2880" w:hanging="360"/>
      </w:pPr>
      <w:rPr>
        <w:rFonts w:ascii="Symbol" w:hAnsi="Symbol" w:hint="default"/>
      </w:rPr>
    </w:lvl>
    <w:lvl w:ilvl="4" w:tplc="3184EC48" w:tentative="1">
      <w:start w:val="1"/>
      <w:numFmt w:val="bullet"/>
      <w:lvlText w:val=""/>
      <w:lvlJc w:val="left"/>
      <w:pPr>
        <w:tabs>
          <w:tab w:val="num" w:pos="3600"/>
        </w:tabs>
        <w:ind w:left="3600" w:hanging="360"/>
      </w:pPr>
      <w:rPr>
        <w:rFonts w:ascii="Symbol" w:hAnsi="Symbol" w:hint="default"/>
      </w:rPr>
    </w:lvl>
    <w:lvl w:ilvl="5" w:tplc="18C83358" w:tentative="1">
      <w:start w:val="1"/>
      <w:numFmt w:val="bullet"/>
      <w:lvlText w:val=""/>
      <w:lvlJc w:val="left"/>
      <w:pPr>
        <w:tabs>
          <w:tab w:val="num" w:pos="4320"/>
        </w:tabs>
        <w:ind w:left="4320" w:hanging="360"/>
      </w:pPr>
      <w:rPr>
        <w:rFonts w:ascii="Symbol" w:hAnsi="Symbol" w:hint="default"/>
      </w:rPr>
    </w:lvl>
    <w:lvl w:ilvl="6" w:tplc="476C4EE2" w:tentative="1">
      <w:start w:val="1"/>
      <w:numFmt w:val="bullet"/>
      <w:lvlText w:val=""/>
      <w:lvlJc w:val="left"/>
      <w:pPr>
        <w:tabs>
          <w:tab w:val="num" w:pos="5040"/>
        </w:tabs>
        <w:ind w:left="5040" w:hanging="360"/>
      </w:pPr>
      <w:rPr>
        <w:rFonts w:ascii="Symbol" w:hAnsi="Symbol" w:hint="default"/>
      </w:rPr>
    </w:lvl>
    <w:lvl w:ilvl="7" w:tplc="C38EC4C6" w:tentative="1">
      <w:start w:val="1"/>
      <w:numFmt w:val="bullet"/>
      <w:lvlText w:val=""/>
      <w:lvlJc w:val="left"/>
      <w:pPr>
        <w:tabs>
          <w:tab w:val="num" w:pos="5760"/>
        </w:tabs>
        <w:ind w:left="5760" w:hanging="360"/>
      </w:pPr>
      <w:rPr>
        <w:rFonts w:ascii="Symbol" w:hAnsi="Symbol" w:hint="default"/>
      </w:rPr>
    </w:lvl>
    <w:lvl w:ilvl="8" w:tplc="635A0B20" w:tentative="1">
      <w:start w:val="1"/>
      <w:numFmt w:val="bullet"/>
      <w:lvlText w:val=""/>
      <w:lvlJc w:val="left"/>
      <w:pPr>
        <w:tabs>
          <w:tab w:val="num" w:pos="6480"/>
        </w:tabs>
        <w:ind w:left="6480" w:hanging="360"/>
      </w:pPr>
      <w:rPr>
        <w:rFonts w:ascii="Symbol" w:hAnsi="Symbol" w:hint="default"/>
      </w:rPr>
    </w:lvl>
  </w:abstractNum>
  <w:abstractNum w:abstractNumId="13">
    <w:nsid w:val="5D392640"/>
    <w:multiLevelType w:val="hybridMultilevel"/>
    <w:tmpl w:val="2B28FD22"/>
    <w:lvl w:ilvl="0" w:tplc="B88A238E">
      <w:start w:val="1"/>
      <w:numFmt w:val="bullet"/>
      <w:lvlText w:val=""/>
      <w:lvlPicBulletId w:val="7"/>
      <w:lvlJc w:val="left"/>
      <w:pPr>
        <w:tabs>
          <w:tab w:val="num" w:pos="900"/>
        </w:tabs>
        <w:ind w:left="900" w:hanging="360"/>
      </w:pPr>
      <w:rPr>
        <w:rFonts w:ascii="Symbol" w:hAnsi="Symbol" w:hint="default"/>
      </w:rPr>
    </w:lvl>
    <w:lvl w:ilvl="1" w:tplc="7B22230C" w:tentative="1">
      <w:start w:val="1"/>
      <w:numFmt w:val="bullet"/>
      <w:lvlText w:val=""/>
      <w:lvlJc w:val="left"/>
      <w:pPr>
        <w:tabs>
          <w:tab w:val="num" w:pos="1620"/>
        </w:tabs>
        <w:ind w:left="1620" w:hanging="360"/>
      </w:pPr>
      <w:rPr>
        <w:rFonts w:ascii="Symbol" w:hAnsi="Symbol" w:hint="default"/>
      </w:rPr>
    </w:lvl>
    <w:lvl w:ilvl="2" w:tplc="FA14611A" w:tentative="1">
      <w:start w:val="1"/>
      <w:numFmt w:val="bullet"/>
      <w:lvlText w:val=""/>
      <w:lvlJc w:val="left"/>
      <w:pPr>
        <w:tabs>
          <w:tab w:val="num" w:pos="2340"/>
        </w:tabs>
        <w:ind w:left="2340" w:hanging="360"/>
      </w:pPr>
      <w:rPr>
        <w:rFonts w:ascii="Symbol" w:hAnsi="Symbol" w:hint="default"/>
      </w:rPr>
    </w:lvl>
    <w:lvl w:ilvl="3" w:tplc="A62C827A" w:tentative="1">
      <w:start w:val="1"/>
      <w:numFmt w:val="bullet"/>
      <w:lvlText w:val=""/>
      <w:lvlJc w:val="left"/>
      <w:pPr>
        <w:tabs>
          <w:tab w:val="num" w:pos="3060"/>
        </w:tabs>
        <w:ind w:left="3060" w:hanging="360"/>
      </w:pPr>
      <w:rPr>
        <w:rFonts w:ascii="Symbol" w:hAnsi="Symbol" w:hint="default"/>
      </w:rPr>
    </w:lvl>
    <w:lvl w:ilvl="4" w:tplc="E4261106" w:tentative="1">
      <w:start w:val="1"/>
      <w:numFmt w:val="bullet"/>
      <w:lvlText w:val=""/>
      <w:lvlJc w:val="left"/>
      <w:pPr>
        <w:tabs>
          <w:tab w:val="num" w:pos="3780"/>
        </w:tabs>
        <w:ind w:left="3780" w:hanging="360"/>
      </w:pPr>
      <w:rPr>
        <w:rFonts w:ascii="Symbol" w:hAnsi="Symbol" w:hint="default"/>
      </w:rPr>
    </w:lvl>
    <w:lvl w:ilvl="5" w:tplc="86D4D9D2" w:tentative="1">
      <w:start w:val="1"/>
      <w:numFmt w:val="bullet"/>
      <w:lvlText w:val=""/>
      <w:lvlJc w:val="left"/>
      <w:pPr>
        <w:tabs>
          <w:tab w:val="num" w:pos="4500"/>
        </w:tabs>
        <w:ind w:left="4500" w:hanging="360"/>
      </w:pPr>
      <w:rPr>
        <w:rFonts w:ascii="Symbol" w:hAnsi="Symbol" w:hint="default"/>
      </w:rPr>
    </w:lvl>
    <w:lvl w:ilvl="6" w:tplc="D9C6257C" w:tentative="1">
      <w:start w:val="1"/>
      <w:numFmt w:val="bullet"/>
      <w:lvlText w:val=""/>
      <w:lvlJc w:val="left"/>
      <w:pPr>
        <w:tabs>
          <w:tab w:val="num" w:pos="5220"/>
        </w:tabs>
        <w:ind w:left="5220" w:hanging="360"/>
      </w:pPr>
      <w:rPr>
        <w:rFonts w:ascii="Symbol" w:hAnsi="Symbol" w:hint="default"/>
      </w:rPr>
    </w:lvl>
    <w:lvl w:ilvl="7" w:tplc="66344C00" w:tentative="1">
      <w:start w:val="1"/>
      <w:numFmt w:val="bullet"/>
      <w:lvlText w:val=""/>
      <w:lvlJc w:val="left"/>
      <w:pPr>
        <w:tabs>
          <w:tab w:val="num" w:pos="5940"/>
        </w:tabs>
        <w:ind w:left="5940" w:hanging="360"/>
      </w:pPr>
      <w:rPr>
        <w:rFonts w:ascii="Symbol" w:hAnsi="Symbol" w:hint="default"/>
      </w:rPr>
    </w:lvl>
    <w:lvl w:ilvl="8" w:tplc="1B90E906" w:tentative="1">
      <w:start w:val="1"/>
      <w:numFmt w:val="bullet"/>
      <w:lvlText w:val=""/>
      <w:lvlJc w:val="left"/>
      <w:pPr>
        <w:tabs>
          <w:tab w:val="num" w:pos="6660"/>
        </w:tabs>
        <w:ind w:left="6660" w:hanging="360"/>
      </w:pPr>
      <w:rPr>
        <w:rFonts w:ascii="Symbol" w:hAnsi="Symbol" w:hint="default"/>
      </w:rPr>
    </w:lvl>
  </w:abstractNum>
  <w:abstractNum w:abstractNumId="14">
    <w:nsid w:val="5D670EB3"/>
    <w:multiLevelType w:val="hybridMultilevel"/>
    <w:tmpl w:val="FFFFFFFF"/>
    <w:lvl w:ilvl="0" w:tplc="3ADA163C">
      <w:start w:val="1"/>
      <w:numFmt w:val="low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09280">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E310E">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4F0F2">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AF29A">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03D2C">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EDE36">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FB56">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404A4">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D955AA0"/>
    <w:multiLevelType w:val="hybridMultilevel"/>
    <w:tmpl w:val="9C82BE16"/>
    <w:lvl w:ilvl="0" w:tplc="73F6046A">
      <w:numFmt w:val="bullet"/>
      <w:lvlText w:val="-"/>
      <w:lvlJc w:val="left"/>
      <w:pPr>
        <w:ind w:left="1243" w:hanging="360"/>
      </w:pPr>
      <w:rPr>
        <w:rFonts w:ascii="Times New Roman" w:eastAsia="Times New Roman" w:hAnsi="Times New Roman" w:cs="Times New Roman"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nsid w:val="5F1D1FCA"/>
    <w:multiLevelType w:val="hybridMultilevel"/>
    <w:tmpl w:val="FFFFFFFF"/>
    <w:lvl w:ilvl="0" w:tplc="9EA0E9D8">
      <w:start w:val="3"/>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0AD16">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C69C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AABE">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4CF0">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A70D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25B1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DC527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8836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2E12938"/>
    <w:multiLevelType w:val="hybridMultilevel"/>
    <w:tmpl w:val="2C9CDD2A"/>
    <w:lvl w:ilvl="0" w:tplc="2BF4B1B0">
      <w:start w:val="1"/>
      <w:numFmt w:val="bullet"/>
      <w:lvlText w:val=""/>
      <w:lvlPicBulletId w:val="4"/>
      <w:lvlJc w:val="left"/>
      <w:pPr>
        <w:tabs>
          <w:tab w:val="num" w:pos="720"/>
        </w:tabs>
        <w:ind w:left="720" w:hanging="360"/>
      </w:pPr>
      <w:rPr>
        <w:rFonts w:ascii="Symbol" w:hAnsi="Symbol" w:hint="default"/>
      </w:rPr>
    </w:lvl>
    <w:lvl w:ilvl="1" w:tplc="27D0BFB2" w:tentative="1">
      <w:start w:val="1"/>
      <w:numFmt w:val="bullet"/>
      <w:lvlText w:val=""/>
      <w:lvlJc w:val="left"/>
      <w:pPr>
        <w:tabs>
          <w:tab w:val="num" w:pos="1440"/>
        </w:tabs>
        <w:ind w:left="1440" w:hanging="360"/>
      </w:pPr>
      <w:rPr>
        <w:rFonts w:ascii="Symbol" w:hAnsi="Symbol" w:hint="default"/>
      </w:rPr>
    </w:lvl>
    <w:lvl w:ilvl="2" w:tplc="9E385A52" w:tentative="1">
      <w:start w:val="1"/>
      <w:numFmt w:val="bullet"/>
      <w:lvlText w:val=""/>
      <w:lvlJc w:val="left"/>
      <w:pPr>
        <w:tabs>
          <w:tab w:val="num" w:pos="2160"/>
        </w:tabs>
        <w:ind w:left="2160" w:hanging="360"/>
      </w:pPr>
      <w:rPr>
        <w:rFonts w:ascii="Symbol" w:hAnsi="Symbol" w:hint="default"/>
      </w:rPr>
    </w:lvl>
    <w:lvl w:ilvl="3" w:tplc="918E7FE4" w:tentative="1">
      <w:start w:val="1"/>
      <w:numFmt w:val="bullet"/>
      <w:lvlText w:val=""/>
      <w:lvlJc w:val="left"/>
      <w:pPr>
        <w:tabs>
          <w:tab w:val="num" w:pos="2880"/>
        </w:tabs>
        <w:ind w:left="2880" w:hanging="360"/>
      </w:pPr>
      <w:rPr>
        <w:rFonts w:ascii="Symbol" w:hAnsi="Symbol" w:hint="default"/>
      </w:rPr>
    </w:lvl>
    <w:lvl w:ilvl="4" w:tplc="D14AA6BC" w:tentative="1">
      <w:start w:val="1"/>
      <w:numFmt w:val="bullet"/>
      <w:lvlText w:val=""/>
      <w:lvlJc w:val="left"/>
      <w:pPr>
        <w:tabs>
          <w:tab w:val="num" w:pos="3600"/>
        </w:tabs>
        <w:ind w:left="3600" w:hanging="360"/>
      </w:pPr>
      <w:rPr>
        <w:rFonts w:ascii="Symbol" w:hAnsi="Symbol" w:hint="default"/>
      </w:rPr>
    </w:lvl>
    <w:lvl w:ilvl="5" w:tplc="0F34A3F6" w:tentative="1">
      <w:start w:val="1"/>
      <w:numFmt w:val="bullet"/>
      <w:lvlText w:val=""/>
      <w:lvlJc w:val="left"/>
      <w:pPr>
        <w:tabs>
          <w:tab w:val="num" w:pos="4320"/>
        </w:tabs>
        <w:ind w:left="4320" w:hanging="360"/>
      </w:pPr>
      <w:rPr>
        <w:rFonts w:ascii="Symbol" w:hAnsi="Symbol" w:hint="default"/>
      </w:rPr>
    </w:lvl>
    <w:lvl w:ilvl="6" w:tplc="A6F4483A" w:tentative="1">
      <w:start w:val="1"/>
      <w:numFmt w:val="bullet"/>
      <w:lvlText w:val=""/>
      <w:lvlJc w:val="left"/>
      <w:pPr>
        <w:tabs>
          <w:tab w:val="num" w:pos="5040"/>
        </w:tabs>
        <w:ind w:left="5040" w:hanging="360"/>
      </w:pPr>
      <w:rPr>
        <w:rFonts w:ascii="Symbol" w:hAnsi="Symbol" w:hint="default"/>
      </w:rPr>
    </w:lvl>
    <w:lvl w:ilvl="7" w:tplc="354E7000" w:tentative="1">
      <w:start w:val="1"/>
      <w:numFmt w:val="bullet"/>
      <w:lvlText w:val=""/>
      <w:lvlJc w:val="left"/>
      <w:pPr>
        <w:tabs>
          <w:tab w:val="num" w:pos="5760"/>
        </w:tabs>
        <w:ind w:left="5760" w:hanging="360"/>
      </w:pPr>
      <w:rPr>
        <w:rFonts w:ascii="Symbol" w:hAnsi="Symbol" w:hint="default"/>
      </w:rPr>
    </w:lvl>
    <w:lvl w:ilvl="8" w:tplc="0E2C2A6E" w:tentative="1">
      <w:start w:val="1"/>
      <w:numFmt w:val="bullet"/>
      <w:lvlText w:val=""/>
      <w:lvlJc w:val="left"/>
      <w:pPr>
        <w:tabs>
          <w:tab w:val="num" w:pos="6480"/>
        </w:tabs>
        <w:ind w:left="6480" w:hanging="360"/>
      </w:pPr>
      <w:rPr>
        <w:rFonts w:ascii="Symbol" w:hAnsi="Symbol" w:hint="default"/>
      </w:rPr>
    </w:lvl>
  </w:abstractNum>
  <w:abstractNum w:abstractNumId="18">
    <w:nsid w:val="63B0145F"/>
    <w:multiLevelType w:val="hybridMultilevel"/>
    <w:tmpl w:val="E95ADFAC"/>
    <w:lvl w:ilvl="0" w:tplc="E4505D34">
      <w:start w:val="10"/>
      <w:numFmt w:val="bullet"/>
      <w:lvlText w:val="-"/>
      <w:lvlJc w:val="left"/>
      <w:pPr>
        <w:ind w:left="998" w:hanging="360"/>
      </w:pPr>
      <w:rPr>
        <w:rFonts w:ascii="Calibri" w:eastAsia="Calibri" w:hAnsi="Calibri" w:cs="Calibri"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9">
    <w:nsid w:val="756E56A8"/>
    <w:multiLevelType w:val="hybridMultilevel"/>
    <w:tmpl w:val="FFFFFFFF"/>
    <w:lvl w:ilvl="0" w:tplc="6F42AE0E">
      <w:start w:val="1"/>
      <w:numFmt w:val="lowerLetter"/>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8188C">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04CBE">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9E24">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4C2AA">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85322">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AB34">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0D46E">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014B8">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745603A"/>
    <w:multiLevelType w:val="hybridMultilevel"/>
    <w:tmpl w:val="A03A4628"/>
    <w:lvl w:ilvl="0" w:tplc="F8F0BDE4">
      <w:start w:val="1"/>
      <w:numFmt w:val="bullet"/>
      <w:lvlText w:val=""/>
      <w:lvlPicBulletId w:val="8"/>
      <w:lvlJc w:val="left"/>
      <w:pPr>
        <w:tabs>
          <w:tab w:val="num" w:pos="720"/>
        </w:tabs>
        <w:ind w:left="720" w:hanging="360"/>
      </w:pPr>
      <w:rPr>
        <w:rFonts w:ascii="Symbol" w:hAnsi="Symbol" w:hint="default"/>
      </w:rPr>
    </w:lvl>
    <w:lvl w:ilvl="1" w:tplc="4992CB7A" w:tentative="1">
      <w:start w:val="1"/>
      <w:numFmt w:val="bullet"/>
      <w:lvlText w:val=""/>
      <w:lvlJc w:val="left"/>
      <w:pPr>
        <w:tabs>
          <w:tab w:val="num" w:pos="1440"/>
        </w:tabs>
        <w:ind w:left="1440" w:hanging="360"/>
      </w:pPr>
      <w:rPr>
        <w:rFonts w:ascii="Symbol" w:hAnsi="Symbol" w:hint="default"/>
      </w:rPr>
    </w:lvl>
    <w:lvl w:ilvl="2" w:tplc="910C0016" w:tentative="1">
      <w:start w:val="1"/>
      <w:numFmt w:val="bullet"/>
      <w:lvlText w:val=""/>
      <w:lvlJc w:val="left"/>
      <w:pPr>
        <w:tabs>
          <w:tab w:val="num" w:pos="2160"/>
        </w:tabs>
        <w:ind w:left="2160" w:hanging="360"/>
      </w:pPr>
      <w:rPr>
        <w:rFonts w:ascii="Symbol" w:hAnsi="Symbol" w:hint="default"/>
      </w:rPr>
    </w:lvl>
    <w:lvl w:ilvl="3" w:tplc="CE7047C4" w:tentative="1">
      <w:start w:val="1"/>
      <w:numFmt w:val="bullet"/>
      <w:lvlText w:val=""/>
      <w:lvlJc w:val="left"/>
      <w:pPr>
        <w:tabs>
          <w:tab w:val="num" w:pos="2880"/>
        </w:tabs>
        <w:ind w:left="2880" w:hanging="360"/>
      </w:pPr>
      <w:rPr>
        <w:rFonts w:ascii="Symbol" w:hAnsi="Symbol" w:hint="default"/>
      </w:rPr>
    </w:lvl>
    <w:lvl w:ilvl="4" w:tplc="8E583816" w:tentative="1">
      <w:start w:val="1"/>
      <w:numFmt w:val="bullet"/>
      <w:lvlText w:val=""/>
      <w:lvlJc w:val="left"/>
      <w:pPr>
        <w:tabs>
          <w:tab w:val="num" w:pos="3600"/>
        </w:tabs>
        <w:ind w:left="3600" w:hanging="360"/>
      </w:pPr>
      <w:rPr>
        <w:rFonts w:ascii="Symbol" w:hAnsi="Symbol" w:hint="default"/>
      </w:rPr>
    </w:lvl>
    <w:lvl w:ilvl="5" w:tplc="24B0CD9C" w:tentative="1">
      <w:start w:val="1"/>
      <w:numFmt w:val="bullet"/>
      <w:lvlText w:val=""/>
      <w:lvlJc w:val="left"/>
      <w:pPr>
        <w:tabs>
          <w:tab w:val="num" w:pos="4320"/>
        </w:tabs>
        <w:ind w:left="4320" w:hanging="360"/>
      </w:pPr>
      <w:rPr>
        <w:rFonts w:ascii="Symbol" w:hAnsi="Symbol" w:hint="default"/>
      </w:rPr>
    </w:lvl>
    <w:lvl w:ilvl="6" w:tplc="96BC5318" w:tentative="1">
      <w:start w:val="1"/>
      <w:numFmt w:val="bullet"/>
      <w:lvlText w:val=""/>
      <w:lvlJc w:val="left"/>
      <w:pPr>
        <w:tabs>
          <w:tab w:val="num" w:pos="5040"/>
        </w:tabs>
        <w:ind w:left="5040" w:hanging="360"/>
      </w:pPr>
      <w:rPr>
        <w:rFonts w:ascii="Symbol" w:hAnsi="Symbol" w:hint="default"/>
      </w:rPr>
    </w:lvl>
    <w:lvl w:ilvl="7" w:tplc="3FBECAB6" w:tentative="1">
      <w:start w:val="1"/>
      <w:numFmt w:val="bullet"/>
      <w:lvlText w:val=""/>
      <w:lvlJc w:val="left"/>
      <w:pPr>
        <w:tabs>
          <w:tab w:val="num" w:pos="5760"/>
        </w:tabs>
        <w:ind w:left="5760" w:hanging="360"/>
      </w:pPr>
      <w:rPr>
        <w:rFonts w:ascii="Symbol" w:hAnsi="Symbol" w:hint="default"/>
      </w:rPr>
    </w:lvl>
    <w:lvl w:ilvl="8" w:tplc="3BFA6838" w:tentative="1">
      <w:start w:val="1"/>
      <w:numFmt w:val="bullet"/>
      <w:lvlText w:val=""/>
      <w:lvlJc w:val="left"/>
      <w:pPr>
        <w:tabs>
          <w:tab w:val="num" w:pos="6480"/>
        </w:tabs>
        <w:ind w:left="6480" w:hanging="360"/>
      </w:pPr>
      <w:rPr>
        <w:rFonts w:ascii="Symbol" w:hAnsi="Symbol" w:hint="default"/>
      </w:rPr>
    </w:lvl>
  </w:abstractNum>
  <w:abstractNum w:abstractNumId="21">
    <w:nsid w:val="79667DE7"/>
    <w:multiLevelType w:val="hybridMultilevel"/>
    <w:tmpl w:val="0F3A9504"/>
    <w:lvl w:ilvl="0" w:tplc="163E9C42">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7B287FA3"/>
    <w:multiLevelType w:val="hybridMultilevel"/>
    <w:tmpl w:val="762AB018"/>
    <w:lvl w:ilvl="0" w:tplc="FB48BCC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92688D"/>
    <w:multiLevelType w:val="hybridMultilevel"/>
    <w:tmpl w:val="55BED84E"/>
    <w:lvl w:ilvl="0" w:tplc="CC1601DC">
      <w:start w:val="1"/>
      <w:numFmt w:val="bullet"/>
      <w:lvlText w:val=""/>
      <w:lvlPicBulletId w:val="11"/>
      <w:lvlJc w:val="left"/>
      <w:pPr>
        <w:tabs>
          <w:tab w:val="num" w:pos="720"/>
        </w:tabs>
        <w:ind w:left="720" w:hanging="360"/>
      </w:pPr>
      <w:rPr>
        <w:rFonts w:ascii="Symbol" w:hAnsi="Symbol" w:hint="default"/>
      </w:rPr>
    </w:lvl>
    <w:lvl w:ilvl="1" w:tplc="C67064EE" w:tentative="1">
      <w:start w:val="1"/>
      <w:numFmt w:val="bullet"/>
      <w:lvlText w:val=""/>
      <w:lvlJc w:val="left"/>
      <w:pPr>
        <w:tabs>
          <w:tab w:val="num" w:pos="1440"/>
        </w:tabs>
        <w:ind w:left="1440" w:hanging="360"/>
      </w:pPr>
      <w:rPr>
        <w:rFonts w:ascii="Symbol" w:hAnsi="Symbol" w:hint="default"/>
      </w:rPr>
    </w:lvl>
    <w:lvl w:ilvl="2" w:tplc="61E2B38E" w:tentative="1">
      <w:start w:val="1"/>
      <w:numFmt w:val="bullet"/>
      <w:lvlText w:val=""/>
      <w:lvlJc w:val="left"/>
      <w:pPr>
        <w:tabs>
          <w:tab w:val="num" w:pos="2160"/>
        </w:tabs>
        <w:ind w:left="2160" w:hanging="360"/>
      </w:pPr>
      <w:rPr>
        <w:rFonts w:ascii="Symbol" w:hAnsi="Symbol" w:hint="default"/>
      </w:rPr>
    </w:lvl>
    <w:lvl w:ilvl="3" w:tplc="F0326B9C" w:tentative="1">
      <w:start w:val="1"/>
      <w:numFmt w:val="bullet"/>
      <w:lvlText w:val=""/>
      <w:lvlJc w:val="left"/>
      <w:pPr>
        <w:tabs>
          <w:tab w:val="num" w:pos="2880"/>
        </w:tabs>
        <w:ind w:left="2880" w:hanging="360"/>
      </w:pPr>
      <w:rPr>
        <w:rFonts w:ascii="Symbol" w:hAnsi="Symbol" w:hint="default"/>
      </w:rPr>
    </w:lvl>
    <w:lvl w:ilvl="4" w:tplc="E0EAEED0" w:tentative="1">
      <w:start w:val="1"/>
      <w:numFmt w:val="bullet"/>
      <w:lvlText w:val=""/>
      <w:lvlJc w:val="left"/>
      <w:pPr>
        <w:tabs>
          <w:tab w:val="num" w:pos="3600"/>
        </w:tabs>
        <w:ind w:left="3600" w:hanging="360"/>
      </w:pPr>
      <w:rPr>
        <w:rFonts w:ascii="Symbol" w:hAnsi="Symbol" w:hint="default"/>
      </w:rPr>
    </w:lvl>
    <w:lvl w:ilvl="5" w:tplc="5A143D42" w:tentative="1">
      <w:start w:val="1"/>
      <w:numFmt w:val="bullet"/>
      <w:lvlText w:val=""/>
      <w:lvlJc w:val="left"/>
      <w:pPr>
        <w:tabs>
          <w:tab w:val="num" w:pos="4320"/>
        </w:tabs>
        <w:ind w:left="4320" w:hanging="360"/>
      </w:pPr>
      <w:rPr>
        <w:rFonts w:ascii="Symbol" w:hAnsi="Symbol" w:hint="default"/>
      </w:rPr>
    </w:lvl>
    <w:lvl w:ilvl="6" w:tplc="9A9E2622" w:tentative="1">
      <w:start w:val="1"/>
      <w:numFmt w:val="bullet"/>
      <w:lvlText w:val=""/>
      <w:lvlJc w:val="left"/>
      <w:pPr>
        <w:tabs>
          <w:tab w:val="num" w:pos="5040"/>
        </w:tabs>
        <w:ind w:left="5040" w:hanging="360"/>
      </w:pPr>
      <w:rPr>
        <w:rFonts w:ascii="Symbol" w:hAnsi="Symbol" w:hint="default"/>
      </w:rPr>
    </w:lvl>
    <w:lvl w:ilvl="7" w:tplc="4E0A6B9A" w:tentative="1">
      <w:start w:val="1"/>
      <w:numFmt w:val="bullet"/>
      <w:lvlText w:val=""/>
      <w:lvlJc w:val="left"/>
      <w:pPr>
        <w:tabs>
          <w:tab w:val="num" w:pos="5760"/>
        </w:tabs>
        <w:ind w:left="5760" w:hanging="360"/>
      </w:pPr>
      <w:rPr>
        <w:rFonts w:ascii="Symbol" w:hAnsi="Symbol" w:hint="default"/>
      </w:rPr>
    </w:lvl>
    <w:lvl w:ilvl="8" w:tplc="7114800A" w:tentative="1">
      <w:start w:val="1"/>
      <w:numFmt w:val="bullet"/>
      <w:lvlText w:val=""/>
      <w:lvlJc w:val="left"/>
      <w:pPr>
        <w:tabs>
          <w:tab w:val="num" w:pos="6480"/>
        </w:tabs>
        <w:ind w:left="6480" w:hanging="360"/>
      </w:pPr>
      <w:rPr>
        <w:rFonts w:ascii="Symbol" w:hAnsi="Symbol" w:hint="default"/>
      </w:rPr>
    </w:lvl>
  </w:abstractNum>
  <w:abstractNum w:abstractNumId="24">
    <w:nsid w:val="7F8139E2"/>
    <w:multiLevelType w:val="hybridMultilevel"/>
    <w:tmpl w:val="FFFFFFFF"/>
    <w:lvl w:ilvl="0" w:tplc="7F1E3916">
      <w:start w:val="1"/>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62570">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EA022">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4FD8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491B8">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A2CC8">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47E92">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C64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CA23A">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24"/>
  </w:num>
  <w:num w:numId="4">
    <w:abstractNumId w:val="1"/>
  </w:num>
  <w:num w:numId="5">
    <w:abstractNumId w:val="4"/>
  </w:num>
  <w:num w:numId="6">
    <w:abstractNumId w:val="16"/>
  </w:num>
  <w:num w:numId="7">
    <w:abstractNumId w:val="0"/>
  </w:num>
  <w:num w:numId="8">
    <w:abstractNumId w:val="19"/>
  </w:num>
  <w:num w:numId="9">
    <w:abstractNumId w:val="5"/>
  </w:num>
  <w:num w:numId="10">
    <w:abstractNumId w:val="14"/>
  </w:num>
  <w:num w:numId="11">
    <w:abstractNumId w:val="18"/>
  </w:num>
  <w:num w:numId="12">
    <w:abstractNumId w:val="17"/>
  </w:num>
  <w:num w:numId="13">
    <w:abstractNumId w:val="15"/>
  </w:num>
  <w:num w:numId="14">
    <w:abstractNumId w:val="11"/>
  </w:num>
  <w:num w:numId="15">
    <w:abstractNumId w:val="12"/>
  </w:num>
  <w:num w:numId="16">
    <w:abstractNumId w:val="6"/>
  </w:num>
  <w:num w:numId="17">
    <w:abstractNumId w:val="3"/>
  </w:num>
  <w:num w:numId="18">
    <w:abstractNumId w:val="21"/>
  </w:num>
  <w:num w:numId="19">
    <w:abstractNumId w:val="13"/>
  </w:num>
  <w:num w:numId="20">
    <w:abstractNumId w:val="22"/>
  </w:num>
  <w:num w:numId="21">
    <w:abstractNumId w:val="20"/>
  </w:num>
  <w:num w:numId="22">
    <w:abstractNumId w:val="2"/>
  </w:num>
  <w:num w:numId="23">
    <w:abstractNumId w:val="9"/>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0E"/>
    <w:rsid w:val="000A1BD4"/>
    <w:rsid w:val="001533C0"/>
    <w:rsid w:val="0018670B"/>
    <w:rsid w:val="00194E4D"/>
    <w:rsid w:val="00286E3D"/>
    <w:rsid w:val="00296017"/>
    <w:rsid w:val="002C1B22"/>
    <w:rsid w:val="00335298"/>
    <w:rsid w:val="003B3E75"/>
    <w:rsid w:val="00546B1E"/>
    <w:rsid w:val="00594F84"/>
    <w:rsid w:val="005F2F0E"/>
    <w:rsid w:val="006315A8"/>
    <w:rsid w:val="00667DD6"/>
    <w:rsid w:val="00687083"/>
    <w:rsid w:val="006C042B"/>
    <w:rsid w:val="00733CFF"/>
    <w:rsid w:val="00752192"/>
    <w:rsid w:val="007531EE"/>
    <w:rsid w:val="00814780"/>
    <w:rsid w:val="00863EBD"/>
    <w:rsid w:val="009A4F24"/>
    <w:rsid w:val="00A614AE"/>
    <w:rsid w:val="00A737E6"/>
    <w:rsid w:val="00AA7AF3"/>
    <w:rsid w:val="00AB360F"/>
    <w:rsid w:val="00BB2EC5"/>
    <w:rsid w:val="00C3303C"/>
    <w:rsid w:val="00CD4FFB"/>
    <w:rsid w:val="00CF41DB"/>
    <w:rsid w:val="00D15890"/>
    <w:rsid w:val="00E02469"/>
    <w:rsid w:val="00E260C3"/>
    <w:rsid w:val="00EC1C63"/>
    <w:rsid w:val="00ED6B54"/>
    <w:rsid w:val="00F137D7"/>
    <w:rsid w:val="00F6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E"/>
    <w:pPr>
      <w:spacing w:after="5" w:line="263" w:lineRule="auto"/>
      <w:ind w:left="322"/>
      <w:jc w:val="both"/>
    </w:pPr>
    <w:rPr>
      <w:rFonts w:ascii="Calibri" w:eastAsia="Calibri" w:hAnsi="Calibri" w:cs="Calibri"/>
      <w:color w:val="000000"/>
      <w:lang w:val="ro-RO" w:eastAsia="ro-RO"/>
    </w:rPr>
  </w:style>
  <w:style w:type="paragraph" w:styleId="Heading1">
    <w:name w:val="heading 1"/>
    <w:next w:val="Normal"/>
    <w:link w:val="Heading1Char"/>
    <w:uiPriority w:val="9"/>
    <w:qFormat/>
    <w:rsid w:val="005F2F0E"/>
    <w:pPr>
      <w:keepNext/>
      <w:keepLines/>
      <w:spacing w:after="0" w:line="259" w:lineRule="auto"/>
      <w:ind w:left="240" w:hanging="10"/>
      <w:outlineLvl w:val="0"/>
    </w:pPr>
    <w:rPr>
      <w:rFonts w:ascii="Calibri" w:eastAsia="Calibri" w:hAnsi="Calibri" w:cs="Calibri"/>
      <w:color w:val="000000"/>
      <w:sz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0E"/>
    <w:rPr>
      <w:rFonts w:ascii="Calibri" w:eastAsia="Calibri" w:hAnsi="Calibri" w:cs="Calibri"/>
      <w:color w:val="000000"/>
      <w:sz w:val="26"/>
      <w:lang w:val="ro-RO" w:eastAsia="ro-RO"/>
    </w:rPr>
  </w:style>
  <w:style w:type="paragraph" w:styleId="BalloonText">
    <w:name w:val="Balloon Text"/>
    <w:basedOn w:val="Normal"/>
    <w:link w:val="BalloonTextChar"/>
    <w:uiPriority w:val="99"/>
    <w:semiHidden/>
    <w:unhideWhenUsed/>
    <w:rsid w:val="005F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0E"/>
    <w:rPr>
      <w:rFonts w:ascii="Tahoma" w:eastAsia="Calibri" w:hAnsi="Tahoma" w:cs="Tahoma"/>
      <w:color w:val="000000"/>
      <w:sz w:val="16"/>
      <w:szCs w:val="16"/>
      <w:lang w:val="ro-RO" w:eastAsia="ro-RO"/>
    </w:rPr>
  </w:style>
  <w:style w:type="paragraph" w:styleId="ListParagraph">
    <w:name w:val="List Paragraph"/>
    <w:basedOn w:val="Normal"/>
    <w:uiPriority w:val="34"/>
    <w:qFormat/>
    <w:rsid w:val="005F2F0E"/>
    <w:pPr>
      <w:ind w:left="720"/>
      <w:contextualSpacing/>
    </w:pPr>
  </w:style>
  <w:style w:type="paragraph" w:styleId="Header">
    <w:name w:val="header"/>
    <w:basedOn w:val="Normal"/>
    <w:link w:val="HeaderChar"/>
    <w:uiPriority w:val="99"/>
    <w:unhideWhenUsed/>
    <w:rsid w:val="005F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0E"/>
    <w:rPr>
      <w:rFonts w:ascii="Calibri" w:eastAsia="Calibri" w:hAnsi="Calibri" w:cs="Calibri"/>
      <w:color w:val="000000"/>
      <w:lang w:val="ro-RO" w:eastAsia="ro-RO"/>
    </w:rPr>
  </w:style>
  <w:style w:type="paragraph" w:styleId="Footer">
    <w:name w:val="footer"/>
    <w:basedOn w:val="Normal"/>
    <w:link w:val="FooterChar"/>
    <w:uiPriority w:val="99"/>
    <w:unhideWhenUsed/>
    <w:rsid w:val="005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0E"/>
    <w:rPr>
      <w:rFonts w:ascii="Calibri" w:eastAsia="Calibri" w:hAnsi="Calibri" w:cs="Calibri"/>
      <w:color w:val="000000"/>
      <w:lang w:val="ro-RO" w:eastAsia="ro-RO"/>
    </w:rPr>
  </w:style>
  <w:style w:type="paragraph" w:styleId="NoSpacing">
    <w:name w:val="No Spacing"/>
    <w:uiPriority w:val="1"/>
    <w:qFormat/>
    <w:rsid w:val="00A614AE"/>
    <w:pPr>
      <w:spacing w:after="0" w:line="240" w:lineRule="auto"/>
      <w:ind w:left="322"/>
      <w:jc w:val="both"/>
    </w:pPr>
    <w:rPr>
      <w:rFonts w:ascii="Calibri" w:eastAsia="Calibri" w:hAnsi="Calibri" w:cs="Calibri"/>
      <w:color w:val="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E"/>
    <w:pPr>
      <w:spacing w:after="5" w:line="263" w:lineRule="auto"/>
      <w:ind w:left="322"/>
      <w:jc w:val="both"/>
    </w:pPr>
    <w:rPr>
      <w:rFonts w:ascii="Calibri" w:eastAsia="Calibri" w:hAnsi="Calibri" w:cs="Calibri"/>
      <w:color w:val="000000"/>
      <w:lang w:val="ro-RO" w:eastAsia="ro-RO"/>
    </w:rPr>
  </w:style>
  <w:style w:type="paragraph" w:styleId="Heading1">
    <w:name w:val="heading 1"/>
    <w:next w:val="Normal"/>
    <w:link w:val="Heading1Char"/>
    <w:uiPriority w:val="9"/>
    <w:qFormat/>
    <w:rsid w:val="005F2F0E"/>
    <w:pPr>
      <w:keepNext/>
      <w:keepLines/>
      <w:spacing w:after="0" w:line="259" w:lineRule="auto"/>
      <w:ind w:left="240" w:hanging="10"/>
      <w:outlineLvl w:val="0"/>
    </w:pPr>
    <w:rPr>
      <w:rFonts w:ascii="Calibri" w:eastAsia="Calibri" w:hAnsi="Calibri" w:cs="Calibri"/>
      <w:color w:val="000000"/>
      <w:sz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0E"/>
    <w:rPr>
      <w:rFonts w:ascii="Calibri" w:eastAsia="Calibri" w:hAnsi="Calibri" w:cs="Calibri"/>
      <w:color w:val="000000"/>
      <w:sz w:val="26"/>
      <w:lang w:val="ro-RO" w:eastAsia="ro-RO"/>
    </w:rPr>
  </w:style>
  <w:style w:type="paragraph" w:styleId="BalloonText">
    <w:name w:val="Balloon Text"/>
    <w:basedOn w:val="Normal"/>
    <w:link w:val="BalloonTextChar"/>
    <w:uiPriority w:val="99"/>
    <w:semiHidden/>
    <w:unhideWhenUsed/>
    <w:rsid w:val="005F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0E"/>
    <w:rPr>
      <w:rFonts w:ascii="Tahoma" w:eastAsia="Calibri" w:hAnsi="Tahoma" w:cs="Tahoma"/>
      <w:color w:val="000000"/>
      <w:sz w:val="16"/>
      <w:szCs w:val="16"/>
      <w:lang w:val="ro-RO" w:eastAsia="ro-RO"/>
    </w:rPr>
  </w:style>
  <w:style w:type="paragraph" w:styleId="ListParagraph">
    <w:name w:val="List Paragraph"/>
    <w:basedOn w:val="Normal"/>
    <w:uiPriority w:val="34"/>
    <w:qFormat/>
    <w:rsid w:val="005F2F0E"/>
    <w:pPr>
      <w:ind w:left="720"/>
      <w:contextualSpacing/>
    </w:pPr>
  </w:style>
  <w:style w:type="paragraph" w:styleId="Header">
    <w:name w:val="header"/>
    <w:basedOn w:val="Normal"/>
    <w:link w:val="HeaderChar"/>
    <w:uiPriority w:val="99"/>
    <w:unhideWhenUsed/>
    <w:rsid w:val="005F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0E"/>
    <w:rPr>
      <w:rFonts w:ascii="Calibri" w:eastAsia="Calibri" w:hAnsi="Calibri" w:cs="Calibri"/>
      <w:color w:val="000000"/>
      <w:lang w:val="ro-RO" w:eastAsia="ro-RO"/>
    </w:rPr>
  </w:style>
  <w:style w:type="paragraph" w:styleId="Footer">
    <w:name w:val="footer"/>
    <w:basedOn w:val="Normal"/>
    <w:link w:val="FooterChar"/>
    <w:uiPriority w:val="99"/>
    <w:unhideWhenUsed/>
    <w:rsid w:val="005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0E"/>
    <w:rPr>
      <w:rFonts w:ascii="Calibri" w:eastAsia="Calibri" w:hAnsi="Calibri" w:cs="Calibri"/>
      <w:color w:val="000000"/>
      <w:lang w:val="ro-RO" w:eastAsia="ro-RO"/>
    </w:rPr>
  </w:style>
  <w:style w:type="paragraph" w:styleId="NoSpacing">
    <w:name w:val="No Spacing"/>
    <w:uiPriority w:val="1"/>
    <w:qFormat/>
    <w:rsid w:val="00A614AE"/>
    <w:pPr>
      <w:spacing w:after="0" w:line="240" w:lineRule="auto"/>
      <w:ind w:left="322"/>
      <w:jc w:val="both"/>
    </w:pPr>
    <w:rPr>
      <w:rFonts w:ascii="Calibri" w:eastAsia="Calibri" w:hAnsi="Calibri" w:cs="Calibri"/>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g"/><Relationship Id="rId13" Type="http://schemas.openxmlformats.org/officeDocument/2006/relationships/image" Target="media/image18.jpg"/><Relationship Id="rId18" Type="http://schemas.openxmlformats.org/officeDocument/2006/relationships/image" Target="media/image23.jp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26.jpg"/><Relationship Id="rId7" Type="http://schemas.openxmlformats.org/officeDocument/2006/relationships/endnotes" Target="endnotes.xml"/><Relationship Id="rId12" Type="http://schemas.openxmlformats.org/officeDocument/2006/relationships/image" Target="media/image17.jpg"/><Relationship Id="rId17" Type="http://schemas.openxmlformats.org/officeDocument/2006/relationships/image" Target="media/image22.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1.jpg"/><Relationship Id="rId20"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6.jpg"/><Relationship Id="rId24" Type="http://schemas.openxmlformats.org/officeDocument/2006/relationships/image" Target="media/image29.jpg"/><Relationship Id="rId5" Type="http://schemas.openxmlformats.org/officeDocument/2006/relationships/webSettings" Target="webSettings.xml"/><Relationship Id="rId15" Type="http://schemas.openxmlformats.org/officeDocument/2006/relationships/image" Target="media/image20.jpg"/><Relationship Id="rId23" Type="http://schemas.openxmlformats.org/officeDocument/2006/relationships/image" Target="media/image28.jpg"/><Relationship Id="rId28" Type="http://schemas.openxmlformats.org/officeDocument/2006/relationships/theme" Target="theme/theme1.xml"/><Relationship Id="rId10" Type="http://schemas.openxmlformats.org/officeDocument/2006/relationships/image" Target="media/image15.jpg"/><Relationship Id="rId19"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14.jpg"/><Relationship Id="rId14" Type="http://schemas.openxmlformats.org/officeDocument/2006/relationships/image" Target="media/image19.jpg"/><Relationship Id="rId22" Type="http://schemas.openxmlformats.org/officeDocument/2006/relationships/image" Target="media/image27.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17</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8</cp:revision>
  <cp:lastPrinted>2020-09-14T10:19:00Z</cp:lastPrinted>
  <dcterms:created xsi:type="dcterms:W3CDTF">2020-09-01T08:01:00Z</dcterms:created>
  <dcterms:modified xsi:type="dcterms:W3CDTF">2020-09-14T10:21:00Z</dcterms:modified>
</cp:coreProperties>
</file>