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E7" w:rsidRPr="00FC3D73" w:rsidRDefault="00EB0EE7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73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EB0EE7" w:rsidRPr="00FC3D73" w:rsidRDefault="00EB0EE7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73">
        <w:rPr>
          <w:rFonts w:ascii="Times New Roman" w:hAnsi="Times New Roman" w:cs="Times New Roman"/>
          <w:b/>
          <w:sz w:val="24"/>
          <w:szCs w:val="24"/>
        </w:rPr>
        <w:t>JUDETUL SUCEAVA</w:t>
      </w:r>
    </w:p>
    <w:p w:rsidR="00EB0EE7" w:rsidRPr="00FC3D73" w:rsidRDefault="00FC3D73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PRIMARIA COMUNEI</w:t>
      </w:r>
      <w:r w:rsidR="00EB0EE7" w:rsidRPr="00FC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8EE" w:rsidRPr="00FC3D73">
        <w:rPr>
          <w:rFonts w:ascii="Times New Roman" w:hAnsi="Times New Roman" w:cs="Times New Roman"/>
          <w:b/>
          <w:sz w:val="24"/>
          <w:szCs w:val="24"/>
        </w:rPr>
        <w:t>STROIEȘTI</w:t>
      </w:r>
    </w:p>
    <w:p w:rsidR="00EB0EE7" w:rsidRPr="00FC3D73" w:rsidRDefault="00EB0EE7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73">
        <w:rPr>
          <w:rFonts w:ascii="Times New Roman" w:hAnsi="Times New Roman" w:cs="Times New Roman"/>
          <w:b/>
          <w:sz w:val="24"/>
          <w:szCs w:val="24"/>
        </w:rPr>
        <w:t>Nr</w:t>
      </w:r>
      <w:r w:rsidR="003538EE" w:rsidRPr="00FC3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702">
        <w:rPr>
          <w:rFonts w:ascii="Times New Roman" w:hAnsi="Times New Roman" w:cs="Times New Roman"/>
          <w:b/>
          <w:sz w:val="24"/>
          <w:szCs w:val="24"/>
        </w:rPr>
        <w:t>497</w:t>
      </w:r>
      <w:r w:rsidR="00FC3D73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AB2702">
        <w:rPr>
          <w:rFonts w:ascii="Times New Roman" w:hAnsi="Times New Roman" w:cs="Times New Roman"/>
          <w:b/>
          <w:sz w:val="24"/>
          <w:szCs w:val="24"/>
        </w:rPr>
        <w:t>25.01.2019</w:t>
      </w:r>
    </w:p>
    <w:p w:rsidR="00EB0EE7" w:rsidRPr="00FC3D73" w:rsidRDefault="00EB0EE7" w:rsidP="00FC3D73">
      <w:pPr>
        <w:jc w:val="both"/>
        <w:rPr>
          <w:rFonts w:ascii="Times New Roman" w:hAnsi="Times New Roman" w:cs="Times New Roman"/>
          <w:b/>
          <w:i/>
        </w:rPr>
      </w:pPr>
    </w:p>
    <w:p w:rsidR="00EB0EE7" w:rsidRPr="00AB2702" w:rsidRDefault="00EB0EE7" w:rsidP="00FC3D7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b/>
          <w:sz w:val="24"/>
          <w:szCs w:val="24"/>
          <w:lang w:val="ro-RO"/>
        </w:rPr>
        <w:t>EXPUNERE DE MOTIVE</w:t>
      </w:r>
    </w:p>
    <w:p w:rsidR="00EB0EE7" w:rsidRPr="00AB2702" w:rsidRDefault="00EB0EE7" w:rsidP="00A8715B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la proiectul de hotărâre privind aprobarea documentației ,, </w:t>
      </w:r>
      <w:r w:rsidR="00A8715B" w:rsidRPr="00CE153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Întocmire </w:t>
      </w:r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P.U.Z. pentru introducerea în</w:t>
      </w:r>
      <w:r w:rsidR="006F1758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intravilanul comunei </w:t>
      </w:r>
      <w:proofErr w:type="spellStart"/>
      <w:r w:rsidR="006F1758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6F1758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a </w:t>
      </w:r>
      <w:bookmarkStart w:id="0" w:name="_GoBack"/>
      <w:bookmarkEnd w:id="0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suprafeţelor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teren: 15.585 mp, 30.000 mp, 7.865 mp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6.550 mp în vederea construirii unui sediu de birouri, service auto,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vidanjabil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, racorduri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branşamente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racord la drumul comunei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Pr="00AB2702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  <w:r w:rsidR="00A871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 sat </w:t>
      </w:r>
      <w:proofErr w:type="spellStart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comuna </w:t>
      </w:r>
      <w:proofErr w:type="spellStart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>judeţul</w:t>
      </w:r>
      <w:proofErr w:type="spellEnd"/>
      <w:r w:rsidR="007701E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Suceava </w:t>
      </w:r>
    </w:p>
    <w:p w:rsidR="00EB0EE7" w:rsidRPr="00AB2702" w:rsidRDefault="00EB0EE7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bCs/>
          <w:lang w:val="ro-RO"/>
        </w:rPr>
      </w:pPr>
    </w:p>
    <w:p w:rsidR="00EB0EE7" w:rsidRPr="00AB2702" w:rsidRDefault="00FC3D73" w:rsidP="00FC3D73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B0EE7" w:rsidRPr="00AB2702" w:rsidRDefault="00EB0EE7" w:rsidP="00FC3D73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Prin cererea </w:t>
      </w:r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înregistrată </w:t>
      </w:r>
      <w:r w:rsidR="001F0B40" w:rsidRPr="00AB2702">
        <w:rPr>
          <w:rFonts w:ascii="Times New Roman" w:hAnsi="Times New Roman" w:cs="Times New Roman"/>
          <w:sz w:val="24"/>
          <w:szCs w:val="24"/>
          <w:lang w:val="ro-RO"/>
        </w:rPr>
        <w:t>sub</w:t>
      </w:r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B2702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67 </w:t>
      </w:r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EF3906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702" w:rsidRPr="00AB2702">
        <w:rPr>
          <w:rFonts w:ascii="Times New Roman" w:hAnsi="Times New Roman" w:cs="Times New Roman"/>
          <w:sz w:val="24"/>
          <w:szCs w:val="24"/>
          <w:lang w:val="ro-RO"/>
        </w:rPr>
        <w:t>07.01.2019</w:t>
      </w:r>
      <w:r w:rsidR="001D6D14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B2702" w:rsidRPr="00AB2702">
        <w:rPr>
          <w:rFonts w:ascii="Times New Roman" w:hAnsi="Times New Roman" w:cs="Times New Roman"/>
          <w:sz w:val="24"/>
          <w:szCs w:val="24"/>
          <w:lang w:val="ro-RO"/>
        </w:rPr>
        <w:t>S.C. AVENSIS COMPANZ S.R.L., în calitate de r</w:t>
      </w:r>
      <w:r w:rsidR="00AB2702">
        <w:rPr>
          <w:rFonts w:ascii="Times New Roman" w:hAnsi="Times New Roman" w:cs="Times New Roman"/>
          <w:sz w:val="24"/>
          <w:szCs w:val="24"/>
          <w:lang w:val="ro-RO"/>
        </w:rPr>
        <w:t>epr</w:t>
      </w:r>
      <w:r w:rsidR="00AB2702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ezentant 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Cocerhan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Bianca, Lucan Sergiu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Lucan Alexandra –Narcisa, SC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Euroluc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Trans S.R.L., 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solicită aprobarea documentației  ,, </w:t>
      </w:r>
      <w:r w:rsidR="00A8715B" w:rsidRPr="00CE153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Întocmire </w:t>
      </w:r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P.U.Z. pentru introducerea în intravilanul comunei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Stroieştia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suprafeţelor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teren: 15.585 mp, 30.000 mp, 7.865 mp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6.550 mp în vederea construirii unui sediu de birouri, service auto,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vidanjabil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, racorduri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branşamente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racord la drumul comunei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întocmită de la cererea beneficiarului.</w:t>
      </w:r>
    </w:p>
    <w:p w:rsidR="00EB0EE7" w:rsidRPr="00AB2702" w:rsidRDefault="00EB0EE7" w:rsidP="00FC3D73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Obiectivul propus prin documentația de urbanism prezentată este </w:t>
      </w:r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construirea unui sediu de birouri, service auto,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spaţii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depozitare, platformă betonată, sistematizare verticală, împrejmuire, fântână, bazin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vidanjabil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 și introducerea suprafețelor de 15.585 mp, 30.000 mp, 7.865 mp </w:t>
      </w:r>
      <w:proofErr w:type="spellStart"/>
      <w:r w:rsid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701EF">
        <w:rPr>
          <w:rFonts w:ascii="Times New Roman" w:hAnsi="Times New Roman" w:cs="Times New Roman"/>
          <w:sz w:val="24"/>
          <w:szCs w:val="24"/>
          <w:lang w:val="ro-RO"/>
        </w:rPr>
        <w:t xml:space="preserve"> de 6.55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0 mp teren în intravilanul localității </w:t>
      </w:r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>Stroiești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701EF" w:rsidRDefault="007701EF" w:rsidP="00FC3D73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Imobilul cu nr. cadastral 33755 înscris în CF 33755- UAT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este situat în intravilanul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extravilanul satului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Suceava, astfel : 10.180 mp arabil - intravilan, 4.941 mp arabil - extravilan , 464 mp  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fâneaţă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-extravilan, proprietatea doamnei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Cocerhan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Bia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ca conform extrasului de CF nr. 33755. </w:t>
      </w:r>
    </w:p>
    <w:p w:rsidR="00954D97" w:rsidRDefault="007701EF" w:rsidP="00FC3D73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Imobilul cu nr. cadastral 3202, 3204  înscris în CF 30904 - UAT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este situat în extravilanul satului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Suceava,  arabil - 28.922 mp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fâneaţă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- 1.078 mp,  proprietatea doamnei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Cocerhan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Biaca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conform extrasului de CF nr. 30904.</w:t>
      </w:r>
    </w:p>
    <w:p w:rsidR="007701EF" w:rsidRDefault="007701EF" w:rsidP="00954D97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Imobilul cu nr. cadastral 33754  înscris în CF 33754 - UAT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este situat în intravilanul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extravilanul satului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Suceava, astfel: 947 mp  arabil - intravilan, 6.629 mp  arabil - extravilan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289 mp 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fâneaţă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- extravilan , proprietatea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soţilor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Lucan Sergiu 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Lucan Alexandra- Narcisa conform extrasului de CF nr. 33754. </w:t>
      </w:r>
    </w:p>
    <w:p w:rsidR="007701EF" w:rsidRDefault="007701EF" w:rsidP="00FC3D73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Imobilul cu nr. cadastral 33753  înscris în CF 33753 - UAT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este situat în intravilanul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extravilanul satului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Stroieşti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Suceava, 1.219 mp arabil - intravilan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5.331 mp arabil - extravilan, proprietatea </w:t>
      </w:r>
      <w:proofErr w:type="spellStart"/>
      <w:r w:rsidRPr="007701EF">
        <w:rPr>
          <w:rFonts w:ascii="Times New Roman" w:hAnsi="Times New Roman" w:cs="Times New Roman"/>
          <w:sz w:val="24"/>
          <w:szCs w:val="24"/>
          <w:lang w:val="ro-RO"/>
        </w:rPr>
        <w:t>Euroluc</w:t>
      </w:r>
      <w:proofErr w:type="spellEnd"/>
      <w:r w:rsidRPr="007701EF">
        <w:rPr>
          <w:rFonts w:ascii="Times New Roman" w:hAnsi="Times New Roman" w:cs="Times New Roman"/>
          <w:sz w:val="24"/>
          <w:szCs w:val="24"/>
          <w:lang w:val="ro-RO"/>
        </w:rPr>
        <w:t xml:space="preserve"> Trans SRL- reprezentată de domnul Lucan Sergiu, conform extrasului de CF nr. 33753.</w:t>
      </w:r>
    </w:p>
    <w:p w:rsidR="00EB0EE7" w:rsidRPr="00AB2702" w:rsidRDefault="00EB0EE7" w:rsidP="00FC3D73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Conform art. - art. 25 alin.(1) și art.48   din  Legea nr.350/2001 privind amenajarea teritoriului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urbanismul, cu modificările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consiliul local coordonează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răspunde de întreaga activitate de urbanism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pe teritoriul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asigură respectarea prevederilor cuprinse în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documentaţiile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de amenajare a teritoriului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de urbanism aprobate, pentru realizarea programului de dezvoltare urbanistică a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localităţilor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componente ale comunei sau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oraşului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B0EE7" w:rsidRPr="00FC3D73" w:rsidRDefault="00EB0EE7" w:rsidP="00FC3D73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02"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prevederile art. 36 alin.(5) 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) din Legea nr. 215/2001 privind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publică locală, republicată, cu modificările </w:t>
      </w:r>
      <w:proofErr w:type="spellStart"/>
      <w:r w:rsidRPr="00AB270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 am inițiat proiectul de hotărâre </w:t>
      </w:r>
      <w:r w:rsidRPr="00AB2702">
        <w:rPr>
          <w:rFonts w:ascii="Times New Roman" w:hAnsi="Times New Roman" w:cs="Times New Roman"/>
          <w:sz w:val="24"/>
          <w:szCs w:val="24"/>
          <w:lang w:val="ro-RO"/>
        </w:rPr>
        <w:lastRenderedPageBreak/>
        <w:t>privind aprobarea documentaț</w:t>
      </w:r>
      <w:r w:rsidR="00FC3D73" w:rsidRPr="00AB2702">
        <w:rPr>
          <w:rFonts w:ascii="Times New Roman" w:hAnsi="Times New Roman" w:cs="Times New Roman"/>
          <w:sz w:val="24"/>
          <w:szCs w:val="24"/>
          <w:lang w:val="ro-RO"/>
        </w:rPr>
        <w:t xml:space="preserve">iei ,, </w:t>
      </w:r>
      <w:r w:rsidR="00A8715B" w:rsidRPr="00CE153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Întocmire </w:t>
      </w:r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P.U.Z. pentru introducerea în intravilanul comunei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Stroieştia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suprafeţelor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teren: 15.585 mp, 30.000 mp, 7.865 mp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6.550 mp în vederea construirii unui sediu de birouri, service auto,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vidanjabil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, racorduri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branşamente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racord la drumul comunei </w:t>
      </w:r>
      <w:proofErr w:type="spellStart"/>
      <w:r w:rsidR="00A8715B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B25F4D" w:rsidRPr="00AB270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FC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7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FC3D73">
        <w:rPr>
          <w:rFonts w:ascii="Times New Roman" w:hAnsi="Times New Roman" w:cs="Times New Roman"/>
          <w:sz w:val="24"/>
          <w:szCs w:val="24"/>
        </w:rPr>
        <w:t>Stroiești</w:t>
      </w:r>
      <w:proofErr w:type="spellEnd"/>
      <w:r w:rsidRPr="00FC3D73">
        <w:rPr>
          <w:rFonts w:ascii="Times New Roman" w:hAnsi="Times New Roman" w:cs="Times New Roman"/>
          <w:sz w:val="24"/>
          <w:szCs w:val="24"/>
        </w:rPr>
        <w:t>.</w:t>
      </w:r>
    </w:p>
    <w:p w:rsidR="00EB0EE7" w:rsidRPr="00FC3D73" w:rsidRDefault="00EB0EE7" w:rsidP="00FC3D73">
      <w:pPr>
        <w:jc w:val="both"/>
        <w:rPr>
          <w:rFonts w:ascii="Times New Roman" w:hAnsi="Times New Roman" w:cs="Times New Roman"/>
        </w:rPr>
      </w:pPr>
    </w:p>
    <w:p w:rsidR="00EB0EE7" w:rsidRDefault="00FC3D73" w:rsidP="00FC3D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EB0EE7" w:rsidRPr="00FC3D7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C3D73" w:rsidRDefault="00FC3D73" w:rsidP="00FC3D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Senic Mihai </w:t>
      </w:r>
    </w:p>
    <w:p w:rsidR="00FC3D73" w:rsidRDefault="00FC3D73" w:rsidP="00FC3D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3906" w:rsidRDefault="00EF3906" w:rsidP="00FC3D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3D73" w:rsidRDefault="00FC3D73" w:rsidP="00FC3D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Stroiești, </w:t>
      </w:r>
      <w:r w:rsidR="00B25F4D">
        <w:rPr>
          <w:rFonts w:ascii="Times New Roman" w:hAnsi="Times New Roman" w:cs="Times New Roman"/>
          <w:sz w:val="24"/>
          <w:szCs w:val="24"/>
          <w:lang w:val="ro-RO"/>
        </w:rPr>
        <w:t>25.01.2019</w:t>
      </w:r>
    </w:p>
    <w:p w:rsidR="00FC3D73" w:rsidRPr="00FC3D73" w:rsidRDefault="00FC3D73" w:rsidP="00FC3D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B0EE7" w:rsidRPr="00FC3D73" w:rsidRDefault="00EB0EE7" w:rsidP="00FC3D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2D3B" w:rsidRDefault="00942D3B" w:rsidP="00FC3D73">
      <w:pPr>
        <w:jc w:val="center"/>
      </w:pPr>
    </w:p>
    <w:sectPr w:rsidR="00942D3B" w:rsidSect="00FC3D73">
      <w:pgSz w:w="11906" w:h="16838"/>
      <w:pgMar w:top="1134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7"/>
    <w:rsid w:val="00004E9E"/>
    <w:rsid w:val="000059F1"/>
    <w:rsid w:val="00007745"/>
    <w:rsid w:val="00014841"/>
    <w:rsid w:val="00020BD3"/>
    <w:rsid w:val="00023B17"/>
    <w:rsid w:val="00041F97"/>
    <w:rsid w:val="0004323C"/>
    <w:rsid w:val="000649EC"/>
    <w:rsid w:val="000774D9"/>
    <w:rsid w:val="0008790E"/>
    <w:rsid w:val="00087AB6"/>
    <w:rsid w:val="000969B5"/>
    <w:rsid w:val="00097B52"/>
    <w:rsid w:val="000A04B8"/>
    <w:rsid w:val="000A211F"/>
    <w:rsid w:val="000C038D"/>
    <w:rsid w:val="000C0993"/>
    <w:rsid w:val="000C4AC0"/>
    <w:rsid w:val="000D2E98"/>
    <w:rsid w:val="000E5A9F"/>
    <w:rsid w:val="000E62D8"/>
    <w:rsid w:val="000F046E"/>
    <w:rsid w:val="000F1B6C"/>
    <w:rsid w:val="0010098B"/>
    <w:rsid w:val="001049A2"/>
    <w:rsid w:val="00121C76"/>
    <w:rsid w:val="00126C0D"/>
    <w:rsid w:val="0013310A"/>
    <w:rsid w:val="00133EB4"/>
    <w:rsid w:val="00141C24"/>
    <w:rsid w:val="00141FCC"/>
    <w:rsid w:val="00150197"/>
    <w:rsid w:val="00164AD4"/>
    <w:rsid w:val="00170971"/>
    <w:rsid w:val="00172467"/>
    <w:rsid w:val="001731D3"/>
    <w:rsid w:val="00182AB0"/>
    <w:rsid w:val="00196B59"/>
    <w:rsid w:val="001A0B59"/>
    <w:rsid w:val="001A7267"/>
    <w:rsid w:val="001B5D5D"/>
    <w:rsid w:val="001C51B4"/>
    <w:rsid w:val="001D6D14"/>
    <w:rsid w:val="001F0B40"/>
    <w:rsid w:val="00204228"/>
    <w:rsid w:val="00213989"/>
    <w:rsid w:val="00214309"/>
    <w:rsid w:val="00215F71"/>
    <w:rsid w:val="00220BE3"/>
    <w:rsid w:val="00230E20"/>
    <w:rsid w:val="0023603B"/>
    <w:rsid w:val="00236633"/>
    <w:rsid w:val="00237B48"/>
    <w:rsid w:val="00255AEF"/>
    <w:rsid w:val="00277095"/>
    <w:rsid w:val="002826E3"/>
    <w:rsid w:val="00283D22"/>
    <w:rsid w:val="0029420E"/>
    <w:rsid w:val="00295082"/>
    <w:rsid w:val="002C24AD"/>
    <w:rsid w:val="002D2FB5"/>
    <w:rsid w:val="002E0EBC"/>
    <w:rsid w:val="002F2D71"/>
    <w:rsid w:val="002F75E0"/>
    <w:rsid w:val="00322528"/>
    <w:rsid w:val="00335721"/>
    <w:rsid w:val="00335D3E"/>
    <w:rsid w:val="003377E7"/>
    <w:rsid w:val="00340B68"/>
    <w:rsid w:val="003462CB"/>
    <w:rsid w:val="00350D50"/>
    <w:rsid w:val="003538EE"/>
    <w:rsid w:val="00365D68"/>
    <w:rsid w:val="003675E8"/>
    <w:rsid w:val="00367928"/>
    <w:rsid w:val="00382368"/>
    <w:rsid w:val="00383DE8"/>
    <w:rsid w:val="00387E48"/>
    <w:rsid w:val="00395001"/>
    <w:rsid w:val="00397A0E"/>
    <w:rsid w:val="003B4FFC"/>
    <w:rsid w:val="003C50FE"/>
    <w:rsid w:val="003C76F1"/>
    <w:rsid w:val="003C7A97"/>
    <w:rsid w:val="003E4FFB"/>
    <w:rsid w:val="003F0838"/>
    <w:rsid w:val="003F4544"/>
    <w:rsid w:val="003F5382"/>
    <w:rsid w:val="003F5502"/>
    <w:rsid w:val="00400208"/>
    <w:rsid w:val="0041359A"/>
    <w:rsid w:val="0042125D"/>
    <w:rsid w:val="004465F5"/>
    <w:rsid w:val="0045426E"/>
    <w:rsid w:val="0045491C"/>
    <w:rsid w:val="00455BD2"/>
    <w:rsid w:val="00462814"/>
    <w:rsid w:val="00465C5C"/>
    <w:rsid w:val="00467439"/>
    <w:rsid w:val="00473806"/>
    <w:rsid w:val="00485D70"/>
    <w:rsid w:val="00485FEE"/>
    <w:rsid w:val="00486C9A"/>
    <w:rsid w:val="0049481F"/>
    <w:rsid w:val="004A5BBF"/>
    <w:rsid w:val="004A6587"/>
    <w:rsid w:val="004B0207"/>
    <w:rsid w:val="004B2F26"/>
    <w:rsid w:val="004B67B7"/>
    <w:rsid w:val="004B67D1"/>
    <w:rsid w:val="004C12FB"/>
    <w:rsid w:val="004C1561"/>
    <w:rsid w:val="004C70F2"/>
    <w:rsid w:val="004D30B2"/>
    <w:rsid w:val="004E4C90"/>
    <w:rsid w:val="004E51D1"/>
    <w:rsid w:val="004E6670"/>
    <w:rsid w:val="004F047D"/>
    <w:rsid w:val="004F5FD6"/>
    <w:rsid w:val="004F61AA"/>
    <w:rsid w:val="004F67D9"/>
    <w:rsid w:val="00500E8B"/>
    <w:rsid w:val="005063BC"/>
    <w:rsid w:val="0051149C"/>
    <w:rsid w:val="00515613"/>
    <w:rsid w:val="00527CE8"/>
    <w:rsid w:val="005516B0"/>
    <w:rsid w:val="00554BD9"/>
    <w:rsid w:val="00557A85"/>
    <w:rsid w:val="00571112"/>
    <w:rsid w:val="00571E90"/>
    <w:rsid w:val="00587CCD"/>
    <w:rsid w:val="00594347"/>
    <w:rsid w:val="005A2AC6"/>
    <w:rsid w:val="005B0BC3"/>
    <w:rsid w:val="005B3BE6"/>
    <w:rsid w:val="005B3FE1"/>
    <w:rsid w:val="005E0E09"/>
    <w:rsid w:val="005E241E"/>
    <w:rsid w:val="005E4112"/>
    <w:rsid w:val="005F6C07"/>
    <w:rsid w:val="00601412"/>
    <w:rsid w:val="00602501"/>
    <w:rsid w:val="00617196"/>
    <w:rsid w:val="00622568"/>
    <w:rsid w:val="006307EC"/>
    <w:rsid w:val="00642317"/>
    <w:rsid w:val="00642FC0"/>
    <w:rsid w:val="00656107"/>
    <w:rsid w:val="00660DBE"/>
    <w:rsid w:val="006654EB"/>
    <w:rsid w:val="00667E96"/>
    <w:rsid w:val="00673840"/>
    <w:rsid w:val="0067486D"/>
    <w:rsid w:val="0069420C"/>
    <w:rsid w:val="006B77E7"/>
    <w:rsid w:val="006B7E39"/>
    <w:rsid w:val="006C2012"/>
    <w:rsid w:val="006C4F26"/>
    <w:rsid w:val="006C7817"/>
    <w:rsid w:val="006D6A6D"/>
    <w:rsid w:val="006E0522"/>
    <w:rsid w:val="006E6888"/>
    <w:rsid w:val="006E78AF"/>
    <w:rsid w:val="006F1758"/>
    <w:rsid w:val="00702795"/>
    <w:rsid w:val="00702FE4"/>
    <w:rsid w:val="007040FF"/>
    <w:rsid w:val="007134C0"/>
    <w:rsid w:val="00713E72"/>
    <w:rsid w:val="0071454F"/>
    <w:rsid w:val="00715B8F"/>
    <w:rsid w:val="00724CB8"/>
    <w:rsid w:val="0073631C"/>
    <w:rsid w:val="0074223E"/>
    <w:rsid w:val="0075091D"/>
    <w:rsid w:val="00762975"/>
    <w:rsid w:val="007701EF"/>
    <w:rsid w:val="00791357"/>
    <w:rsid w:val="007A1A77"/>
    <w:rsid w:val="007A2B30"/>
    <w:rsid w:val="007B4F22"/>
    <w:rsid w:val="007B77D9"/>
    <w:rsid w:val="007B7B56"/>
    <w:rsid w:val="007B7DD0"/>
    <w:rsid w:val="007C38FC"/>
    <w:rsid w:val="007C4A40"/>
    <w:rsid w:val="007D44CC"/>
    <w:rsid w:val="007E460F"/>
    <w:rsid w:val="007F0895"/>
    <w:rsid w:val="007F1E22"/>
    <w:rsid w:val="007F6F18"/>
    <w:rsid w:val="007F76FF"/>
    <w:rsid w:val="008040C7"/>
    <w:rsid w:val="00807D8E"/>
    <w:rsid w:val="00810682"/>
    <w:rsid w:val="008155E7"/>
    <w:rsid w:val="008212E4"/>
    <w:rsid w:val="00830FCB"/>
    <w:rsid w:val="00832064"/>
    <w:rsid w:val="008522BD"/>
    <w:rsid w:val="008561E5"/>
    <w:rsid w:val="00870B49"/>
    <w:rsid w:val="00875F5C"/>
    <w:rsid w:val="008855D6"/>
    <w:rsid w:val="00886003"/>
    <w:rsid w:val="008A4017"/>
    <w:rsid w:val="008D5A40"/>
    <w:rsid w:val="008E1EF4"/>
    <w:rsid w:val="008F6686"/>
    <w:rsid w:val="008F7181"/>
    <w:rsid w:val="00906D57"/>
    <w:rsid w:val="00921EC7"/>
    <w:rsid w:val="00922B16"/>
    <w:rsid w:val="009257CC"/>
    <w:rsid w:val="00941C93"/>
    <w:rsid w:val="00942D3B"/>
    <w:rsid w:val="00942D76"/>
    <w:rsid w:val="00954D97"/>
    <w:rsid w:val="0095624C"/>
    <w:rsid w:val="009922DE"/>
    <w:rsid w:val="00997145"/>
    <w:rsid w:val="009B49DF"/>
    <w:rsid w:val="009B5830"/>
    <w:rsid w:val="009E420A"/>
    <w:rsid w:val="009E6F96"/>
    <w:rsid w:val="009F1B1A"/>
    <w:rsid w:val="00A075C8"/>
    <w:rsid w:val="00A1378C"/>
    <w:rsid w:val="00A23B49"/>
    <w:rsid w:val="00A23F53"/>
    <w:rsid w:val="00A30F88"/>
    <w:rsid w:val="00A34809"/>
    <w:rsid w:val="00A53E88"/>
    <w:rsid w:val="00A5681F"/>
    <w:rsid w:val="00A66AC7"/>
    <w:rsid w:val="00A81BFC"/>
    <w:rsid w:val="00A82774"/>
    <w:rsid w:val="00A85F55"/>
    <w:rsid w:val="00A8715B"/>
    <w:rsid w:val="00A93E26"/>
    <w:rsid w:val="00A959E7"/>
    <w:rsid w:val="00AA1C5A"/>
    <w:rsid w:val="00AA4D5C"/>
    <w:rsid w:val="00AB2702"/>
    <w:rsid w:val="00AC7CA4"/>
    <w:rsid w:val="00AD2F46"/>
    <w:rsid w:val="00AE5D1C"/>
    <w:rsid w:val="00B013FE"/>
    <w:rsid w:val="00B02C1D"/>
    <w:rsid w:val="00B03ABD"/>
    <w:rsid w:val="00B12029"/>
    <w:rsid w:val="00B14BB6"/>
    <w:rsid w:val="00B154A4"/>
    <w:rsid w:val="00B25F4D"/>
    <w:rsid w:val="00B30CBB"/>
    <w:rsid w:val="00B34C5A"/>
    <w:rsid w:val="00B3567D"/>
    <w:rsid w:val="00B40EB3"/>
    <w:rsid w:val="00B414AC"/>
    <w:rsid w:val="00B44998"/>
    <w:rsid w:val="00B47A94"/>
    <w:rsid w:val="00B518FD"/>
    <w:rsid w:val="00B72F8E"/>
    <w:rsid w:val="00B8097B"/>
    <w:rsid w:val="00B90366"/>
    <w:rsid w:val="00B90E79"/>
    <w:rsid w:val="00B94215"/>
    <w:rsid w:val="00BA4409"/>
    <w:rsid w:val="00BB095E"/>
    <w:rsid w:val="00BC4D1E"/>
    <w:rsid w:val="00BE3E59"/>
    <w:rsid w:val="00BE4E6B"/>
    <w:rsid w:val="00BF0139"/>
    <w:rsid w:val="00BF4D98"/>
    <w:rsid w:val="00C01FFE"/>
    <w:rsid w:val="00C109FC"/>
    <w:rsid w:val="00C13F79"/>
    <w:rsid w:val="00C16756"/>
    <w:rsid w:val="00C171A5"/>
    <w:rsid w:val="00C20E9A"/>
    <w:rsid w:val="00C34D8E"/>
    <w:rsid w:val="00C4027D"/>
    <w:rsid w:val="00C41F0B"/>
    <w:rsid w:val="00C42EB6"/>
    <w:rsid w:val="00C45583"/>
    <w:rsid w:val="00C543BC"/>
    <w:rsid w:val="00C702A0"/>
    <w:rsid w:val="00C76956"/>
    <w:rsid w:val="00C82208"/>
    <w:rsid w:val="00C859A8"/>
    <w:rsid w:val="00C9013F"/>
    <w:rsid w:val="00C967B0"/>
    <w:rsid w:val="00C96D28"/>
    <w:rsid w:val="00CA2014"/>
    <w:rsid w:val="00CA663C"/>
    <w:rsid w:val="00CB4FA2"/>
    <w:rsid w:val="00CD400C"/>
    <w:rsid w:val="00CF0535"/>
    <w:rsid w:val="00D00717"/>
    <w:rsid w:val="00D02337"/>
    <w:rsid w:val="00D24161"/>
    <w:rsid w:val="00D2583D"/>
    <w:rsid w:val="00D419FF"/>
    <w:rsid w:val="00D52004"/>
    <w:rsid w:val="00D545CA"/>
    <w:rsid w:val="00D622B4"/>
    <w:rsid w:val="00D66C1F"/>
    <w:rsid w:val="00D71E6B"/>
    <w:rsid w:val="00D73CF3"/>
    <w:rsid w:val="00D76F20"/>
    <w:rsid w:val="00DA2D52"/>
    <w:rsid w:val="00DB4251"/>
    <w:rsid w:val="00DC3B6B"/>
    <w:rsid w:val="00DD34F4"/>
    <w:rsid w:val="00DD5FC0"/>
    <w:rsid w:val="00DE51C0"/>
    <w:rsid w:val="00E035FC"/>
    <w:rsid w:val="00E12FA8"/>
    <w:rsid w:val="00E22A2C"/>
    <w:rsid w:val="00E25F82"/>
    <w:rsid w:val="00E33738"/>
    <w:rsid w:val="00E42726"/>
    <w:rsid w:val="00E44AAE"/>
    <w:rsid w:val="00E514A9"/>
    <w:rsid w:val="00E549C2"/>
    <w:rsid w:val="00E55B94"/>
    <w:rsid w:val="00E63AEF"/>
    <w:rsid w:val="00E731F2"/>
    <w:rsid w:val="00E74D30"/>
    <w:rsid w:val="00E83339"/>
    <w:rsid w:val="00E9247C"/>
    <w:rsid w:val="00E94360"/>
    <w:rsid w:val="00EA3FDA"/>
    <w:rsid w:val="00EB0AE7"/>
    <w:rsid w:val="00EB0EE7"/>
    <w:rsid w:val="00EC624E"/>
    <w:rsid w:val="00ED0BFB"/>
    <w:rsid w:val="00ED13E1"/>
    <w:rsid w:val="00ED4008"/>
    <w:rsid w:val="00ED46C1"/>
    <w:rsid w:val="00ED5013"/>
    <w:rsid w:val="00EE33BA"/>
    <w:rsid w:val="00EF35DA"/>
    <w:rsid w:val="00EF3906"/>
    <w:rsid w:val="00EF6139"/>
    <w:rsid w:val="00F02D17"/>
    <w:rsid w:val="00F07A22"/>
    <w:rsid w:val="00F11669"/>
    <w:rsid w:val="00F12F1E"/>
    <w:rsid w:val="00F17E70"/>
    <w:rsid w:val="00F30EB6"/>
    <w:rsid w:val="00F464F2"/>
    <w:rsid w:val="00F511CA"/>
    <w:rsid w:val="00F52061"/>
    <w:rsid w:val="00F56DAD"/>
    <w:rsid w:val="00F72AA5"/>
    <w:rsid w:val="00F922B0"/>
    <w:rsid w:val="00F951E1"/>
    <w:rsid w:val="00FB0167"/>
    <w:rsid w:val="00FB2F79"/>
    <w:rsid w:val="00FB44A4"/>
    <w:rsid w:val="00FC1C6F"/>
    <w:rsid w:val="00FC3D73"/>
    <w:rsid w:val="00FC4E90"/>
    <w:rsid w:val="00FC6BE1"/>
    <w:rsid w:val="00FD450E"/>
    <w:rsid w:val="00FE6F60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C748-B013-4CCB-88DE-A2BF6B4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E7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B0EE7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34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18</cp:revision>
  <cp:lastPrinted>2019-02-20T10:28:00Z</cp:lastPrinted>
  <dcterms:created xsi:type="dcterms:W3CDTF">2018-03-21T11:34:00Z</dcterms:created>
  <dcterms:modified xsi:type="dcterms:W3CDTF">2019-02-20T10:58:00Z</dcterms:modified>
</cp:coreProperties>
</file>